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E1EC" w14:textId="7CA1293D"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312A31E8" wp14:editId="25A2C542">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14:paraId="5B11D481" w14:textId="77777777"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14:paraId="5612346D" w14:textId="6E5E81F7"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831F26">
        <w:rPr>
          <w:rFonts w:ascii="Baskerville Old Face" w:hAnsi="Baskerville Old Face"/>
          <w:sz w:val="32"/>
          <w:szCs w:val="28"/>
        </w:rPr>
        <w:t xml:space="preserve"> July 28</w:t>
      </w:r>
      <w:r w:rsidR="005C1F75">
        <w:rPr>
          <w:rFonts w:ascii="Baskerville Old Face" w:hAnsi="Baskerville Old Face"/>
          <w:sz w:val="32"/>
          <w:szCs w:val="28"/>
        </w:rPr>
        <w:t>, 2020</w:t>
      </w:r>
    </w:p>
    <w:p w14:paraId="13721217" w14:textId="77777777" w:rsidR="00AC5992" w:rsidRPr="00EC31BF" w:rsidRDefault="00AC5992" w:rsidP="00AC5992">
      <w:pPr>
        <w:rPr>
          <w:sz w:val="22"/>
        </w:rPr>
      </w:pPr>
    </w:p>
    <w:p w14:paraId="1A2CC3B1" w14:textId="77777777" w:rsidR="00AC5992" w:rsidRPr="00EC31BF" w:rsidRDefault="00AC5992" w:rsidP="00AC5992">
      <w:pPr>
        <w:rPr>
          <w:b/>
          <w:bCs/>
          <w:sz w:val="20"/>
          <w:szCs w:val="22"/>
        </w:rPr>
      </w:pPr>
      <w:r w:rsidRPr="00EC31BF">
        <w:rPr>
          <w:b/>
          <w:bCs/>
          <w:sz w:val="22"/>
          <w:u w:val="single"/>
        </w:rPr>
        <w:t>All Santaquin City Public Meetings Will Be Held Online Only</w:t>
      </w:r>
      <w:r w:rsidRPr="00EC31BF">
        <w:rPr>
          <w:sz w:val="22"/>
        </w:rPr>
        <w:t xml:space="preserve"> (Temporary order - while responding to Coronavirus public gathering restrictions)</w:t>
      </w:r>
      <w:r w:rsidRPr="00EC31BF">
        <w:rPr>
          <w:b/>
          <w:bCs/>
          <w:sz w:val="22"/>
        </w:rPr>
        <w:t>:</w:t>
      </w:r>
    </w:p>
    <w:p w14:paraId="425C0DC8"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YouTube Live</w:t>
      </w:r>
      <w:r w:rsidRPr="00EC31BF">
        <w:rPr>
          <w:sz w:val="22"/>
        </w:rPr>
        <w:t xml:space="preserve"> - All Santaquin City public meetings will be shown live on the </w:t>
      </w:r>
      <w:r w:rsidRPr="00EC31BF">
        <w:rPr>
          <w:b/>
          <w:bCs/>
          <w:sz w:val="22"/>
        </w:rPr>
        <w:t>Santaquin City YouTube Channel</w:t>
      </w:r>
      <w:r w:rsidRPr="00EC31BF">
        <w:rPr>
          <w:sz w:val="22"/>
        </w:rPr>
        <w:t xml:space="preserve">, which can be found at: </w:t>
      </w:r>
    </w:p>
    <w:p w14:paraId="60897923" w14:textId="77777777" w:rsidR="00AC5992" w:rsidRPr="00EC31BF" w:rsidRDefault="00AC5992" w:rsidP="00AC5992">
      <w:pPr>
        <w:pStyle w:val="ListParagraph"/>
        <w:spacing w:after="160" w:line="252" w:lineRule="auto"/>
        <w:rPr>
          <w:sz w:val="22"/>
        </w:rPr>
      </w:pPr>
      <w:r w:rsidRPr="00EC31BF">
        <w:rPr>
          <w:sz w:val="22"/>
        </w:rPr>
        <w:t>            </w:t>
      </w:r>
      <w:hyperlink r:id="rId9" w:history="1">
        <w:r w:rsidRPr="00EC31BF">
          <w:rPr>
            <w:rStyle w:val="Hyperlink"/>
            <w:sz w:val="22"/>
          </w:rPr>
          <w:t>https://www.youtube.com/channel/UCTzZT_yW2H2Hd-58M2_ddSw</w:t>
        </w:r>
      </w:hyperlink>
      <w:r w:rsidRPr="00EC31BF">
        <w:rPr>
          <w:sz w:val="22"/>
        </w:rPr>
        <w:t> </w:t>
      </w:r>
    </w:p>
    <w:p w14:paraId="14F9187F" w14:textId="77777777" w:rsidR="00351E0D" w:rsidRPr="00EC31BF" w:rsidRDefault="00351E0D" w:rsidP="00AC5992">
      <w:pPr>
        <w:pStyle w:val="ListParagraph"/>
        <w:spacing w:after="160" w:line="252" w:lineRule="auto"/>
        <w:rPr>
          <w:sz w:val="22"/>
        </w:rPr>
      </w:pPr>
      <w:r w:rsidRPr="00EC31BF">
        <w:rPr>
          <w:sz w:val="22"/>
        </w:rPr>
        <w:t>or by searching for Santaquin City Channel on YouTube.</w:t>
      </w:r>
    </w:p>
    <w:p w14:paraId="332D7F61"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Public Comment &amp; Public Hearing Participation</w:t>
      </w:r>
      <w:r w:rsidRPr="00EC31BF">
        <w:rPr>
          <w:sz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14:paraId="737C6B66" w14:textId="77777777" w:rsidR="00AC5992" w:rsidRPr="00EC31BF" w:rsidRDefault="00AC5992" w:rsidP="00AC5992">
      <w:pPr>
        <w:pStyle w:val="ListParagraph"/>
        <w:numPr>
          <w:ilvl w:val="1"/>
          <w:numId w:val="3"/>
        </w:numPr>
        <w:spacing w:after="160" w:line="252" w:lineRule="auto"/>
        <w:rPr>
          <w:sz w:val="22"/>
        </w:rPr>
      </w:pPr>
      <w:r w:rsidRPr="00EC31BF">
        <w:rPr>
          <w:b/>
          <w:bCs/>
          <w:sz w:val="22"/>
          <w:u w:val="single"/>
        </w:rPr>
        <w:t>By Email</w:t>
      </w:r>
      <w:r w:rsidRPr="00EC31BF">
        <w:rPr>
          <w:sz w:val="22"/>
        </w:rPr>
        <w:t xml:space="preserve"> – Comments will be accepted by email up to 5:00 P.M. on the date of the meeting.  Comments will be read during the meeting and made part of the official record of the city.  Comments should be submitted to </w:t>
      </w:r>
      <w:hyperlink r:id="rId10" w:history="1">
        <w:r w:rsidRPr="00EC31BF">
          <w:rPr>
            <w:rStyle w:val="Hyperlink"/>
            <w:sz w:val="22"/>
          </w:rPr>
          <w:t>PublicComment@Santaquin.org</w:t>
        </w:r>
      </w:hyperlink>
    </w:p>
    <w:p w14:paraId="07312CFB" w14:textId="46D6C96C" w:rsidR="00AC5992" w:rsidRDefault="00AC5992" w:rsidP="007B65BF">
      <w:pPr>
        <w:pStyle w:val="ListParagraph"/>
        <w:numPr>
          <w:ilvl w:val="1"/>
          <w:numId w:val="3"/>
        </w:numPr>
        <w:spacing w:after="160" w:line="252" w:lineRule="auto"/>
        <w:rPr>
          <w:sz w:val="22"/>
        </w:rPr>
      </w:pPr>
      <w:r w:rsidRPr="00EC31BF">
        <w:rPr>
          <w:b/>
          <w:bCs/>
          <w:sz w:val="22"/>
          <w:u w:val="single"/>
        </w:rPr>
        <w:t xml:space="preserve">By Telephone </w:t>
      </w:r>
      <w:r w:rsidRPr="00EC31BF">
        <w:rPr>
          <w:sz w:val="22"/>
        </w:rPr>
        <w:t xml:space="preserve">– For those who would like to have their own voice heard during the Public Comment or Public Hearing periods, please submit an email to </w:t>
      </w:r>
      <w:hyperlink r:id="rId11" w:history="1">
        <w:r w:rsidRPr="00EC31BF">
          <w:rPr>
            <w:rStyle w:val="Hyperlink"/>
            <w:sz w:val="22"/>
          </w:rPr>
          <w:t>PublicComment@Santaquin.org</w:t>
        </w:r>
      </w:hyperlink>
      <w:r w:rsidRPr="00EC31BF">
        <w:rPr>
          <w:sz w:val="22"/>
        </w:rPr>
        <w:t xml:space="preserve">  providing us your </w:t>
      </w:r>
      <w:r w:rsidRPr="00EC31BF">
        <w:rPr>
          <w:sz w:val="22"/>
          <w:u w:val="single"/>
        </w:rPr>
        <w:t>Telephone Number</w:t>
      </w:r>
      <w:r w:rsidRPr="00EC31BF">
        <w:rPr>
          <w:sz w:val="22"/>
        </w:rPr>
        <w:t xml:space="preserve">.  When it is your turn to speak, a Santaquin City staff member will call you and put you on speakerphone so that you can personally share your comments within the meeting.  </w:t>
      </w:r>
    </w:p>
    <w:p w14:paraId="38FA206E" w14:textId="42A1100E" w:rsidR="005862A9" w:rsidRPr="00EC31BF" w:rsidRDefault="005862A9" w:rsidP="007B65BF">
      <w:pPr>
        <w:pStyle w:val="ListParagraph"/>
        <w:numPr>
          <w:ilvl w:val="1"/>
          <w:numId w:val="3"/>
        </w:numPr>
        <w:spacing w:after="160" w:line="252" w:lineRule="auto"/>
        <w:rPr>
          <w:sz w:val="22"/>
        </w:rPr>
      </w:pPr>
      <w:r w:rsidRPr="005862A9">
        <w:rPr>
          <w:b/>
          <w:bCs/>
          <w:sz w:val="22"/>
          <w:u w:val="single"/>
        </w:rPr>
        <w:t>In Person</w:t>
      </w:r>
      <w:r w:rsidRPr="005862A9">
        <w:rPr>
          <w:sz w:val="22"/>
        </w:rPr>
        <w:t xml:space="preserve"> – For those who would like to attend in person, we welcome you but ask that you follow all public health guidelines regarding hygiene as outline by the Utah Health Department</w:t>
      </w:r>
      <w:r>
        <w:rPr>
          <w:sz w:val="22"/>
        </w:rPr>
        <w:t>.</w:t>
      </w:r>
    </w:p>
    <w:p w14:paraId="049755A8" w14:textId="77777777"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14:paraId="3CBDB18C" w14:textId="77777777" w:rsidR="005224E1" w:rsidRPr="00542731" w:rsidRDefault="0020689E" w:rsidP="00D95CB7">
      <w:pPr>
        <w:ind w:left="810"/>
        <w:jc w:val="both"/>
      </w:pPr>
      <w:r w:rsidRPr="00542731">
        <w:t>1.</w:t>
      </w:r>
      <w:r w:rsidRPr="00542731">
        <w:tab/>
      </w:r>
      <w:r w:rsidR="008D0751" w:rsidRPr="00542731">
        <w:t xml:space="preserve">Welcome </w:t>
      </w:r>
    </w:p>
    <w:p w14:paraId="54512572" w14:textId="40AD22A1"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14:paraId="48165B3C" w14:textId="77777777" w:rsidR="0020689E" w:rsidRPr="00542731" w:rsidRDefault="0020689E" w:rsidP="00D95CB7">
      <w:pPr>
        <w:ind w:left="810"/>
        <w:jc w:val="both"/>
      </w:pPr>
      <w:r w:rsidRPr="00542731">
        <w:t>3.</w:t>
      </w:r>
      <w:r w:rsidRPr="00542731">
        <w:tab/>
        <w:t>Pledge of Allegiance</w:t>
      </w:r>
    </w:p>
    <w:p w14:paraId="1CB6D7F4" w14:textId="77777777"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14:paraId="2D87663C" w14:textId="385B2957"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14:paraId="3E69E749" w14:textId="77777777"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14:paraId="7FDAAD0A" w14:textId="30BC3221" w:rsidR="001362EF" w:rsidRDefault="007B65BF" w:rsidP="002600F1">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w:t>
      </w:r>
      <w:r w:rsidR="001F1633">
        <w:rPr>
          <w:b/>
        </w:rPr>
        <w:t>Proposed changes to the MSR Zone</w:t>
      </w:r>
    </w:p>
    <w:p w14:paraId="691E3DFB" w14:textId="34D99374" w:rsidR="0056361F" w:rsidRPr="0056361F" w:rsidRDefault="000B5966" w:rsidP="001F4723">
      <w:pPr>
        <w:tabs>
          <w:tab w:val="left" w:pos="720"/>
          <w:tab w:val="left" w:pos="1440"/>
          <w:tab w:val="left" w:pos="1710"/>
          <w:tab w:val="right" w:pos="9360"/>
        </w:tabs>
        <w:ind w:left="1440" w:hanging="450"/>
        <w:jc w:val="both"/>
      </w:pPr>
      <w:r>
        <w:rPr>
          <w:b/>
        </w:rPr>
        <w:tab/>
      </w:r>
      <w:r w:rsidRPr="000B5966">
        <w:t xml:space="preserve">The </w:t>
      </w:r>
      <w:r w:rsidR="001F1633">
        <w:t xml:space="preserve">Planning Commission will conduct a public hearing to consider modifying Santaquin City Code Title 10 Chapter 7M regarding the Main Street Business Districts (MSBD) Zone. </w:t>
      </w:r>
    </w:p>
    <w:p w14:paraId="483CBC32" w14:textId="7F4FD73B" w:rsidR="00082DAE" w:rsidRPr="00316B38" w:rsidRDefault="00082DAE" w:rsidP="00316B38">
      <w:pPr>
        <w:rPr>
          <w:sz w:val="22"/>
          <w:szCs w:val="22"/>
        </w:rPr>
      </w:pPr>
      <w:r>
        <w:t xml:space="preserve">             7.       </w:t>
      </w:r>
      <w:r w:rsidRPr="00082DAE">
        <w:rPr>
          <w:b/>
        </w:rPr>
        <w:t xml:space="preserve"> PLANNING COMMISSION BUSINESS</w:t>
      </w:r>
    </w:p>
    <w:p w14:paraId="5D0CA739" w14:textId="50664AC8"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14:paraId="49782679" w14:textId="3A0E3A19" w:rsidR="002600F1" w:rsidRDefault="00A14657" w:rsidP="0056361F">
      <w:pPr>
        <w:tabs>
          <w:tab w:val="left" w:pos="360"/>
          <w:tab w:val="left" w:pos="720"/>
          <w:tab w:val="left" w:pos="1440"/>
          <w:tab w:val="left" w:pos="1800"/>
          <w:tab w:val="right" w:pos="2880"/>
        </w:tabs>
        <w:jc w:val="both"/>
      </w:pPr>
      <w:r>
        <w:tab/>
      </w:r>
      <w:r>
        <w:tab/>
      </w:r>
      <w:r>
        <w:tab/>
      </w:r>
      <w:r w:rsidR="001F1633">
        <w:t>July 14</w:t>
      </w:r>
      <w:r w:rsidR="0056361F">
        <w:t>, 2020</w:t>
      </w:r>
    </w:p>
    <w:p w14:paraId="2168D7F6" w14:textId="0096B3F5" w:rsidR="00CF7CF4" w:rsidRPr="000A2DEB" w:rsidRDefault="001F1633" w:rsidP="000A2DEB">
      <w:pPr>
        <w:tabs>
          <w:tab w:val="left" w:pos="360"/>
          <w:tab w:val="left" w:pos="720"/>
          <w:tab w:val="left" w:pos="1440"/>
          <w:tab w:val="left" w:pos="1800"/>
          <w:tab w:val="right" w:pos="2880"/>
        </w:tabs>
        <w:jc w:val="both"/>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5B619E78" wp14:editId="308276CE">
                <wp:simplePos x="0" y="0"/>
                <wp:positionH relativeFrom="margin">
                  <wp:align>right</wp:align>
                </wp:positionH>
                <wp:positionV relativeFrom="margin">
                  <wp:posOffset>7305675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9E78" id="_x0000_t202" coordsize="21600,21600" o:spt="202" path="m,l,21600r21600,l21600,xe">
                <v:stroke joinstyle="miter"/>
                <v:path gradientshapeok="t" o:connecttype="rect"/>
              </v:shapetype>
              <v:shape id="Text Box 6" o:spid="_x0000_s1026" type="#_x0000_t202" style="position:absolute;left:0;text-align:left;margin-left:450.15pt;margin-top:575.2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" fillcolor="silver" strokeweight="1pt">
                <v:textbo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v:textbox>
                <w10:wrap type="square" anchorx="margin" anchory="margin"/>
              </v:shape>
            </w:pict>
          </mc:Fallback>
        </mc:AlternateContent>
      </w:r>
      <w:r w:rsidR="006157B4">
        <w:t xml:space="preserve">             8.       </w:t>
      </w:r>
      <w:r w:rsidR="009A1DFC">
        <w:rPr>
          <w:b/>
        </w:rPr>
        <w:t>ADJOURNMENT</w:t>
      </w:r>
    </w:p>
    <w:p w14:paraId="6346C761" w14:textId="18147B2C" w:rsidR="00E54D09" w:rsidRDefault="00E54D09" w:rsidP="00E47C2D">
      <w:pPr>
        <w:tabs>
          <w:tab w:val="left" w:pos="720"/>
          <w:tab w:val="left" w:pos="1440"/>
          <w:tab w:val="right" w:pos="9360"/>
        </w:tabs>
        <w:jc w:val="both"/>
        <w:rPr>
          <w:b/>
          <w:szCs w:val="22"/>
          <w:u w:val="single"/>
        </w:rPr>
      </w:pPr>
    </w:p>
    <w:p w14:paraId="2D5BC2E9" w14:textId="4E5BFC50" w:rsidR="000A2DEB" w:rsidRPr="00C16D18" w:rsidRDefault="00E47C2D" w:rsidP="00D1178D">
      <w:pPr>
        <w:tabs>
          <w:tab w:val="left" w:pos="720"/>
          <w:tab w:val="left" w:pos="1440"/>
          <w:tab w:val="right" w:pos="9360"/>
        </w:tabs>
        <w:jc w:val="both"/>
        <w:rPr>
          <w:b/>
          <w:sz w:val="22"/>
          <w:szCs w:val="22"/>
          <w:u w:val="single"/>
        </w:rPr>
      </w:pPr>
      <w:r w:rsidRPr="00D9349B">
        <w:rPr>
          <w:b/>
          <w:sz w:val="22"/>
          <w:szCs w:val="22"/>
          <w:u w:val="single"/>
        </w:rPr>
        <w:t>CERTIFICATE OF POSTING</w:t>
      </w:r>
    </w:p>
    <w:p w14:paraId="345122FC" w14:textId="44D8AFCB" w:rsidR="000A2DEB" w:rsidRDefault="000A2DEB" w:rsidP="00D1178D">
      <w:pPr>
        <w:tabs>
          <w:tab w:val="left" w:pos="720"/>
          <w:tab w:val="left" w:pos="1440"/>
          <w:tab w:val="right" w:pos="9360"/>
        </w:tabs>
        <w:jc w:val="both"/>
        <w:rPr>
          <w:sz w:val="22"/>
          <w:szCs w:val="22"/>
        </w:rPr>
      </w:pPr>
    </w:p>
    <w:p w14:paraId="27B7FC2F" w14:textId="7BBD16B9" w:rsidR="00376AC1" w:rsidRPr="00D9349B" w:rsidRDefault="00E47C2D" w:rsidP="00D1178D">
      <w:pPr>
        <w:tabs>
          <w:tab w:val="left" w:pos="720"/>
          <w:tab w:val="left" w:pos="1440"/>
          <w:tab w:val="right" w:pos="9360"/>
        </w:tabs>
        <w:jc w:val="both"/>
        <w:rPr>
          <w:b/>
          <w:sz w:val="22"/>
          <w:szCs w:val="22"/>
        </w:rPr>
      </w:pPr>
      <w:r w:rsidRPr="00D9349B">
        <w:rPr>
          <w:sz w:val="22"/>
          <w:szCs w:val="22"/>
        </w:rPr>
        <w:t xml:space="preserve">This agenda is hereby properly advertised this </w:t>
      </w:r>
      <w:r w:rsidR="00831F26">
        <w:rPr>
          <w:sz w:val="22"/>
          <w:szCs w:val="22"/>
        </w:rPr>
        <w:t>23</w:t>
      </w:r>
      <w:r w:rsidR="00831F26" w:rsidRPr="00831F26">
        <w:rPr>
          <w:sz w:val="22"/>
          <w:szCs w:val="22"/>
          <w:vertAlign w:val="superscript"/>
        </w:rPr>
        <w:t>rd</w:t>
      </w:r>
      <w:r w:rsidR="00831F26">
        <w:rPr>
          <w:sz w:val="22"/>
          <w:szCs w:val="22"/>
        </w:rPr>
        <w:t xml:space="preserve"> </w:t>
      </w:r>
      <w:r w:rsidRPr="00D9349B">
        <w:rPr>
          <w:sz w:val="22"/>
          <w:szCs w:val="22"/>
        </w:rPr>
        <w:t>day of</w:t>
      </w:r>
      <w:r w:rsidR="00200499">
        <w:rPr>
          <w:sz w:val="22"/>
          <w:szCs w:val="22"/>
        </w:rPr>
        <w:t xml:space="preserve"> July</w:t>
      </w:r>
      <w:r w:rsidR="002D0AE8" w:rsidRPr="00D9349B">
        <w:rPr>
          <w:sz w:val="22"/>
          <w:szCs w:val="22"/>
        </w:rPr>
        <w:t>, 2020</w:t>
      </w:r>
      <w:r w:rsidRPr="00D9349B">
        <w:rPr>
          <w:sz w:val="22"/>
          <w:szCs w:val="22"/>
        </w:rPr>
        <w:t xml:space="preserve"> through posting of copies of this agenda in three public places within the city, namely </w:t>
      </w:r>
      <w:r w:rsidRPr="00D9349B">
        <w:rPr>
          <w:b/>
          <w:sz w:val="22"/>
          <w:szCs w:val="22"/>
        </w:rPr>
        <w:t>City Hall</w:t>
      </w:r>
      <w:r w:rsidRPr="00D9349B">
        <w:rPr>
          <w:sz w:val="22"/>
          <w:szCs w:val="22"/>
        </w:rPr>
        <w:t xml:space="preserve">, </w:t>
      </w:r>
      <w:r w:rsidR="00B94F27" w:rsidRPr="00D9349B">
        <w:rPr>
          <w:b/>
          <w:sz w:val="22"/>
          <w:szCs w:val="22"/>
        </w:rPr>
        <w:t>Zion</w:t>
      </w:r>
      <w:r w:rsidRPr="00D9349B">
        <w:rPr>
          <w:b/>
          <w:sz w:val="22"/>
          <w:szCs w:val="22"/>
        </w:rPr>
        <w:t>s Bank</w:t>
      </w:r>
      <w:r w:rsidRPr="00D9349B">
        <w:rPr>
          <w:sz w:val="22"/>
          <w:szCs w:val="22"/>
        </w:rPr>
        <w:t xml:space="preserve">, and the Santaquin branch of the </w:t>
      </w:r>
      <w:r w:rsidRPr="00D9349B">
        <w:rPr>
          <w:b/>
          <w:sz w:val="22"/>
          <w:szCs w:val="22"/>
        </w:rPr>
        <w:t>United States Post Office</w:t>
      </w:r>
    </w:p>
    <w:p w14:paraId="58525A5C" w14:textId="77777777" w:rsidR="00376AC1" w:rsidRDefault="00376AC1" w:rsidP="00D1178D">
      <w:pPr>
        <w:tabs>
          <w:tab w:val="left" w:pos="720"/>
          <w:tab w:val="left" w:pos="1440"/>
          <w:tab w:val="right" w:pos="9360"/>
        </w:tabs>
        <w:jc w:val="both"/>
        <w:rPr>
          <w:b/>
          <w:szCs w:val="22"/>
        </w:rPr>
      </w:pPr>
    </w:p>
    <w:p w14:paraId="6A61599B" w14:textId="77777777" w:rsidR="00E47C2D" w:rsidRDefault="00E47C2D" w:rsidP="00D1178D">
      <w:pPr>
        <w:tabs>
          <w:tab w:val="left" w:pos="720"/>
          <w:tab w:val="left" w:pos="1440"/>
          <w:tab w:val="right" w:pos="9360"/>
        </w:tabs>
        <w:jc w:val="both"/>
        <w:rPr>
          <w:sz w:val="22"/>
          <w:szCs w:val="22"/>
        </w:rPr>
      </w:pPr>
      <w:r w:rsidRPr="00214C5F">
        <w:rPr>
          <w:sz w:val="22"/>
          <w:szCs w:val="22"/>
        </w:rPr>
        <w:lastRenderedPageBreak/>
        <w:tab/>
      </w:r>
    </w:p>
    <w:p w14:paraId="33B77583" w14:textId="50958D6D"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14:paraId="5E3861B2" w14:textId="0A0A4C8C" w:rsidR="000A2DEB" w:rsidRPr="001F4723" w:rsidRDefault="00D1178D" w:rsidP="001F4723">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bookmarkStart w:id="0" w:name="_GoBack"/>
      <w:bookmarkEnd w:id="0"/>
    </w:p>
    <w:p w14:paraId="3408DF87" w14:textId="77777777" w:rsidR="00DB0D72" w:rsidRPr="009A1DFC" w:rsidRDefault="00DB0D72" w:rsidP="0056361F">
      <w:pPr>
        <w:spacing w:before="100" w:beforeAutospacing="1"/>
        <w:ind w:left="1440" w:firstLine="720"/>
        <w:rPr>
          <w:sz w:val="36"/>
        </w:rPr>
      </w:pPr>
      <w:r w:rsidRPr="009A1DFC">
        <w:rPr>
          <w:b/>
          <w:bCs/>
          <w:sz w:val="40"/>
          <w:szCs w:val="28"/>
        </w:rPr>
        <w:t>PUBLIC MEETING ETIQUETTE</w:t>
      </w:r>
    </w:p>
    <w:p w14:paraId="53740D2B" w14:textId="77777777" w:rsidR="00DB0D72" w:rsidRPr="009A5FB8" w:rsidRDefault="00DB0D72" w:rsidP="009A1DFC">
      <w:pPr>
        <w:spacing w:after="100" w:afterAutospacing="1"/>
        <w:jc w:val="center"/>
        <w:rPr>
          <w:sz w:val="20"/>
        </w:rPr>
      </w:pPr>
      <w:r w:rsidRPr="009A5FB8">
        <w:rPr>
          <w:sz w:val="20"/>
        </w:rPr>
        <w:t>(Please remember that all public meetings are recorded)</w:t>
      </w:r>
    </w:p>
    <w:p w14:paraId="2629FD45" w14:textId="77777777"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14:paraId="33E600F5" w14:textId="77777777"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14:paraId="19BF7605" w14:textId="77777777" w:rsidR="00DB0D72" w:rsidRPr="009A1DFC" w:rsidRDefault="00DB0D72" w:rsidP="00DB0D72">
      <w:pPr>
        <w:spacing w:before="100" w:beforeAutospacing="1" w:after="100" w:afterAutospacing="1"/>
        <w:jc w:val="both"/>
      </w:pPr>
      <w:r w:rsidRPr="009A1DFC">
        <w:lastRenderedPageBreak/>
        <w:t xml:space="preserve">• Be respectful to others and refrain from disruptions during the meeting. Please refrain from conversation with others in the audience as the microphones are very sensitive and can pick up whispers in the back of the room. </w:t>
      </w:r>
    </w:p>
    <w:p w14:paraId="611F6E70" w14:textId="77777777" w:rsidR="00DB0D72" w:rsidRPr="009A1DFC" w:rsidRDefault="00DB0D72" w:rsidP="00DB0D72">
      <w:pPr>
        <w:spacing w:before="100" w:beforeAutospacing="1" w:after="100" w:afterAutospacing="1"/>
        <w:jc w:val="both"/>
      </w:pPr>
      <w:r w:rsidRPr="009A1DFC">
        <w:t xml:space="preserve">• Keep comments constructive and not disruptive. </w:t>
      </w:r>
    </w:p>
    <w:p w14:paraId="0DDCA99D" w14:textId="77777777"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14:paraId="6563A73A" w14:textId="77777777"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14:paraId="3B1348F1" w14:textId="77777777"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14:paraId="6DE21C77" w14:textId="77777777"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14:paraId="166AF60C" w14:textId="77777777"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14:paraId="206DE4BB" w14:textId="77777777"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14:paraId="32ECA084" w14:textId="77777777"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14:paraId="3AD6C5D7" w14:textId="77777777"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14:paraId="5C70936F" w14:textId="77777777"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14:paraId="65D4EA5B" w14:textId="77777777"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14:paraId="342F8784" w14:textId="77777777" w:rsidR="00DB0D72" w:rsidRPr="009A1DFC" w:rsidRDefault="00DB0D72" w:rsidP="00DB0D72">
      <w:pPr>
        <w:jc w:val="both"/>
      </w:pPr>
    </w:p>
    <w:p w14:paraId="1E6EA05B" w14:textId="77777777"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14:paraId="150A8EE4" w14:textId="77777777" w:rsidR="00DB0D72" w:rsidRPr="00F43FFE" w:rsidRDefault="00DB0D72" w:rsidP="00DB0D72"/>
    <w:p w14:paraId="51186D69" w14:textId="77777777"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A145" w14:textId="77777777" w:rsidR="00CF6B61" w:rsidRDefault="00CF6B61">
      <w:r>
        <w:separator/>
      </w:r>
    </w:p>
  </w:endnote>
  <w:endnote w:type="continuationSeparator" w:id="0">
    <w:p w14:paraId="5FC7EE6F" w14:textId="77777777" w:rsidR="00CF6B61" w:rsidRDefault="00C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B61A" w14:textId="77777777" w:rsidR="00CF6B61" w:rsidRDefault="00CF6B61">
      <w:r>
        <w:separator/>
      </w:r>
    </w:p>
  </w:footnote>
  <w:footnote w:type="continuationSeparator" w:id="0">
    <w:p w14:paraId="45878140" w14:textId="77777777" w:rsidR="00CF6B61" w:rsidRDefault="00CF6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710A" w14:textId="77777777"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6E0"/>
    <w:rsid w:val="00017D37"/>
    <w:rsid w:val="00022080"/>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A2DEB"/>
    <w:rsid w:val="000B2CFE"/>
    <w:rsid w:val="000B33F9"/>
    <w:rsid w:val="000B5966"/>
    <w:rsid w:val="000B68E5"/>
    <w:rsid w:val="000B7F06"/>
    <w:rsid w:val="000C0064"/>
    <w:rsid w:val="000C161E"/>
    <w:rsid w:val="000C1B5E"/>
    <w:rsid w:val="000C3645"/>
    <w:rsid w:val="000D05AF"/>
    <w:rsid w:val="000D4DA6"/>
    <w:rsid w:val="000E1F80"/>
    <w:rsid w:val="000E63AC"/>
    <w:rsid w:val="000F148D"/>
    <w:rsid w:val="000F2230"/>
    <w:rsid w:val="000F7F49"/>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362EF"/>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633"/>
    <w:rsid w:val="001F197F"/>
    <w:rsid w:val="001F4723"/>
    <w:rsid w:val="001F50D0"/>
    <w:rsid w:val="001F646F"/>
    <w:rsid w:val="001F711E"/>
    <w:rsid w:val="00200211"/>
    <w:rsid w:val="00200499"/>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4B70"/>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361F"/>
    <w:rsid w:val="00566FBD"/>
    <w:rsid w:val="005672C5"/>
    <w:rsid w:val="0057070B"/>
    <w:rsid w:val="005716A3"/>
    <w:rsid w:val="00572365"/>
    <w:rsid w:val="00574F90"/>
    <w:rsid w:val="00575C7F"/>
    <w:rsid w:val="00577062"/>
    <w:rsid w:val="00580C47"/>
    <w:rsid w:val="00583459"/>
    <w:rsid w:val="00584A21"/>
    <w:rsid w:val="005862A9"/>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19DB"/>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2306"/>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31F26"/>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07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037F"/>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26709"/>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6D18"/>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2158"/>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61"/>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2EA"/>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3435"/>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A7C6A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C97B-7883-45EB-A548-CB552F79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794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5</cp:revision>
  <cp:lastPrinted>2020-07-23T20:13:00Z</cp:lastPrinted>
  <dcterms:created xsi:type="dcterms:W3CDTF">2020-07-23T20:09:00Z</dcterms:created>
  <dcterms:modified xsi:type="dcterms:W3CDTF">2020-07-23T22:35:00Z</dcterms:modified>
</cp:coreProperties>
</file>