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bookmarkStart w:id="0" w:name="_GoBack"/>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E601EB">
        <w:rPr>
          <w:rFonts w:ascii="Baskerville Old Face" w:hAnsi="Baskerville Old Face"/>
          <w:b/>
          <w:sz w:val="28"/>
          <w:szCs w:val="28"/>
        </w:rPr>
        <w:t xml:space="preserve"> May 26</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D14CC7" w:rsidRDefault="00D14CC7" w:rsidP="00D14CC7">
      <w:pPr>
        <w:tabs>
          <w:tab w:val="left" w:pos="720"/>
          <w:tab w:val="left" w:pos="1440"/>
          <w:tab w:val="right" w:pos="9360"/>
        </w:tabs>
        <w:rPr>
          <w:b/>
          <w:sz w:val="36"/>
          <w:szCs w:val="36"/>
        </w:rPr>
      </w:pPr>
    </w:p>
    <w:p w:rsidR="00D14CC7" w:rsidRPr="00FC67DA" w:rsidRDefault="00D14CC7" w:rsidP="00D14CC7">
      <w:pPr>
        <w:tabs>
          <w:tab w:val="left" w:pos="720"/>
          <w:tab w:val="left" w:pos="1440"/>
          <w:tab w:val="right" w:pos="9360"/>
        </w:tabs>
        <w:jc w:val="center"/>
        <w:rPr>
          <w:sz w:val="36"/>
          <w:szCs w:val="36"/>
        </w:rPr>
      </w:pPr>
      <w:r w:rsidRPr="00FC67DA">
        <w:rPr>
          <w:sz w:val="36"/>
          <w:szCs w:val="36"/>
        </w:rPr>
        <w:t xml:space="preserve">Notice is hereby given that the Santaquin City Planning Commission meeting on </w:t>
      </w:r>
      <w:r w:rsidR="00E601EB">
        <w:rPr>
          <w:sz w:val="36"/>
          <w:szCs w:val="36"/>
        </w:rPr>
        <w:t>Tuesday May 26</w:t>
      </w:r>
      <w:r w:rsidR="00E601EB" w:rsidRPr="00E601EB">
        <w:rPr>
          <w:sz w:val="36"/>
          <w:szCs w:val="36"/>
          <w:vertAlign w:val="superscript"/>
        </w:rPr>
        <w:t>th</w:t>
      </w:r>
      <w:r w:rsidR="00E601EB">
        <w:rPr>
          <w:sz w:val="36"/>
          <w:szCs w:val="36"/>
        </w:rPr>
        <w:t>, 2020</w:t>
      </w:r>
      <w:r w:rsidRPr="00FC67DA">
        <w:rPr>
          <w:sz w:val="36"/>
          <w:szCs w:val="36"/>
        </w:rPr>
        <w:t xml:space="preserve"> has been cancelled.</w:t>
      </w:r>
    </w:p>
    <w:p w:rsidR="00D14CC7" w:rsidRPr="00127A5C" w:rsidRDefault="00D14CC7" w:rsidP="00D14CC7">
      <w:pPr>
        <w:tabs>
          <w:tab w:val="left" w:pos="720"/>
          <w:tab w:val="left" w:pos="1440"/>
          <w:tab w:val="right" w:pos="9360"/>
        </w:tabs>
        <w:jc w:val="center"/>
        <w:rPr>
          <w:rFonts w:ascii="Baskerville Old Face" w:hAnsi="Baskerville Old Face"/>
          <w:b/>
          <w:u w:val="single"/>
        </w:rPr>
      </w:pP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Default="0016553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156FD3" w:rsidRDefault="00156FD3" w:rsidP="00F63C9B">
      <w:pPr>
        <w:tabs>
          <w:tab w:val="left" w:pos="720"/>
          <w:tab w:val="left" w:pos="1440"/>
          <w:tab w:val="right" w:pos="9360"/>
        </w:tabs>
        <w:rPr>
          <w:b/>
          <w:sz w:val="22"/>
          <w:szCs w:val="22"/>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7FF39207" wp14:editId="3E3608E2">
                <wp:simplePos x="0" y="0"/>
                <wp:positionH relativeFrom="margin">
                  <wp:posOffset>-38100</wp:posOffset>
                </wp:positionH>
                <wp:positionV relativeFrom="margin">
                  <wp:posOffset>5826125</wp:posOffset>
                </wp:positionV>
                <wp:extent cx="6248400" cy="478155"/>
                <wp:effectExtent l="0" t="0" r="19050" b="17145"/>
                <wp:wrapTight wrapText="bothSides">
                  <wp:wrapPolygon edited="0">
                    <wp:start x="0" y="0"/>
                    <wp:lineTo x="0" y="21514"/>
                    <wp:lineTo x="21600" y="21514"/>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78155"/>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9207" id="_x0000_t202" coordsize="21600,21600" o:spt="202" path="m,l,21600r21600,l21600,xe">
                <v:stroke joinstyle="miter"/>
                <v:path gradientshapeok="t" o:connecttype="rect"/>
              </v:shapetype>
              <v:shape id="Text Box 6" o:spid="_x0000_s1026" type="#_x0000_t202" style="position:absolute;margin-left:-3pt;margin-top:458.75pt;width:492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anchorx="margin" anchory="margin"/>
              </v:shape>
            </w:pict>
          </mc:Fallback>
        </mc:AlternateContent>
      </w: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D14CC7">
        <w:rPr>
          <w:sz w:val="22"/>
          <w:szCs w:val="22"/>
        </w:rPr>
        <w:t xml:space="preserve"> </w:t>
      </w:r>
      <w:r w:rsidR="00E601EB">
        <w:rPr>
          <w:sz w:val="22"/>
          <w:szCs w:val="22"/>
        </w:rPr>
        <w:t>22</w:t>
      </w:r>
      <w:r w:rsidR="00E601EB" w:rsidRPr="00E601EB">
        <w:rPr>
          <w:sz w:val="22"/>
          <w:szCs w:val="22"/>
          <w:vertAlign w:val="superscript"/>
        </w:rPr>
        <w:t>nd</w:t>
      </w:r>
      <w:r w:rsidR="001D479D" w:rsidRPr="00214C5F">
        <w:rPr>
          <w:sz w:val="22"/>
          <w:szCs w:val="22"/>
        </w:rPr>
        <w:t xml:space="preserve"> </w:t>
      </w:r>
      <w:r w:rsidR="00BD3EA6" w:rsidRPr="00214C5F">
        <w:rPr>
          <w:sz w:val="22"/>
          <w:szCs w:val="22"/>
        </w:rPr>
        <w:t>day of</w:t>
      </w:r>
      <w:r w:rsidR="00E601EB">
        <w:rPr>
          <w:sz w:val="22"/>
          <w:szCs w:val="22"/>
        </w:rPr>
        <w:t xml:space="preserve"> May</w:t>
      </w:r>
      <w:r w:rsidR="00FA5863" w:rsidRPr="00214C5F">
        <w:rPr>
          <w:sz w:val="22"/>
          <w:szCs w:val="22"/>
        </w:rPr>
        <w:t>,</w:t>
      </w:r>
      <w:r w:rsidR="00E601EB">
        <w:rPr>
          <w:sz w:val="22"/>
          <w:szCs w:val="22"/>
        </w:rPr>
        <w:t xml:space="preserve"> 2020</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bookmarkEnd w:id="0"/>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42121C" w:rsidRDefault="0042121C"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6FD3"/>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3DE3"/>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566"/>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55B"/>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4CC7"/>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EB"/>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F931127"/>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695F-E627-4A37-93FF-FC46A0BF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cp:revision>
  <cp:lastPrinted>2020-05-22T16:13:00Z</cp:lastPrinted>
  <dcterms:created xsi:type="dcterms:W3CDTF">2020-05-22T16:45:00Z</dcterms:created>
  <dcterms:modified xsi:type="dcterms:W3CDTF">2020-05-22T16:45:00Z</dcterms:modified>
</cp:coreProperties>
</file>