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5C1F75">
        <w:rPr>
          <w:rFonts w:ascii="Baskerville Old Face" w:hAnsi="Baskerville Old Face"/>
          <w:sz w:val="32"/>
          <w:szCs w:val="28"/>
        </w:rPr>
        <w:t xml:space="preserve"> January 14, 2020</w:t>
      </w:r>
    </w:p>
    <w:p w:rsidR="00170AC2" w:rsidRDefault="00170AC2">
      <w:pPr>
        <w:rPr>
          <w:b/>
        </w:rPr>
      </w:pPr>
    </w:p>
    <w:p w:rsidR="00CA1759" w:rsidRDefault="00CA1759" w:rsidP="00CA1759">
      <w:pPr>
        <w:rPr>
          <w:b/>
        </w:rPr>
      </w:pPr>
    </w:p>
    <w:p w:rsidR="00CA1759" w:rsidRPr="00D95CB7" w:rsidRDefault="00230E47" w:rsidP="00D95CB7">
      <w:pPr>
        <w:jc w:val="both"/>
        <w:rPr>
          <w:b/>
          <w:u w:val="single"/>
        </w:rPr>
      </w:pPr>
      <w:r>
        <w:rPr>
          <w:b/>
          <w:u w:val="single"/>
        </w:rPr>
        <w:t>6:3</w:t>
      </w:r>
      <w:r w:rsidR="00CA1759" w:rsidRPr="00D95CB7">
        <w:rPr>
          <w:b/>
          <w:u w:val="single"/>
        </w:rPr>
        <w:t>0 p.m.</w:t>
      </w:r>
      <w:r w:rsidR="00CA1759" w:rsidRPr="00D95CB7">
        <w:rPr>
          <w:b/>
          <w:u w:val="single"/>
        </w:rPr>
        <w:tab/>
        <w:t>WORK SESSION</w:t>
      </w:r>
    </w:p>
    <w:p w:rsidR="00CA1759" w:rsidRPr="00CA1759" w:rsidRDefault="00327448" w:rsidP="00D95CB7">
      <w:pPr>
        <w:jc w:val="both"/>
      </w:pPr>
      <w:r>
        <w:tab/>
      </w:r>
      <w:r>
        <w:tab/>
        <w:t>Review of agenda items.</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8F3E69" w:rsidRDefault="00165532" w:rsidP="005C1F75">
      <w:pPr>
        <w:tabs>
          <w:tab w:val="left" w:pos="720"/>
          <w:tab w:val="right" w:pos="9360"/>
        </w:tabs>
        <w:jc w:val="both"/>
        <w:rPr>
          <w:b/>
        </w:rPr>
      </w:pPr>
      <w:r>
        <w:rPr>
          <w:b/>
        </w:rPr>
        <w:t xml:space="preserve">           </w:t>
      </w:r>
      <w:r w:rsidR="000C3645">
        <w:rPr>
          <w:b/>
        </w:rPr>
        <w:tab/>
      </w:r>
      <w:r w:rsidR="000C3645" w:rsidRPr="009A1DFC">
        <w:rPr>
          <w:b/>
        </w:rPr>
        <w:t xml:space="preserve">            </w:t>
      </w:r>
      <w:r w:rsidR="00082DAE">
        <w:rPr>
          <w:b/>
        </w:rPr>
        <w:t>a</w:t>
      </w:r>
      <w:r w:rsidR="00D17C4D">
        <w:rPr>
          <w:b/>
        </w:rPr>
        <w:t xml:space="preserve">. </w:t>
      </w:r>
      <w:r w:rsidR="005C1F75">
        <w:rPr>
          <w:b/>
        </w:rPr>
        <w:t>Appoint</w:t>
      </w:r>
      <w:r w:rsidR="00D17C4D">
        <w:rPr>
          <w:b/>
        </w:rPr>
        <w:t xml:space="preserve"> a</w:t>
      </w:r>
      <w:r w:rsidR="005C1F75">
        <w:rPr>
          <w:b/>
        </w:rPr>
        <w:t xml:space="preserve"> Planning Commission</w:t>
      </w:r>
      <w:r w:rsidR="00D17C4D">
        <w:rPr>
          <w:b/>
        </w:rPr>
        <w:t xml:space="preserve"> Chair and Deputy Chair</w:t>
      </w:r>
      <w:r w:rsidR="00CD352C">
        <w:rPr>
          <w:b/>
        </w:rPr>
        <w:t xml:space="preserve"> for 2020</w:t>
      </w:r>
      <w:bookmarkStart w:id="0" w:name="_GoBack"/>
      <w:bookmarkEnd w:id="0"/>
    </w:p>
    <w:p w:rsidR="00D17C4D" w:rsidRDefault="00082DAE" w:rsidP="005C1F75">
      <w:pPr>
        <w:tabs>
          <w:tab w:val="left" w:pos="720"/>
          <w:tab w:val="right" w:pos="9360"/>
        </w:tabs>
        <w:jc w:val="both"/>
        <w:rPr>
          <w:b/>
        </w:rPr>
      </w:pPr>
      <w:r>
        <w:rPr>
          <w:b/>
        </w:rPr>
        <w:tab/>
        <w:t xml:space="preserve">            b</w:t>
      </w:r>
      <w:r w:rsidR="00D17C4D">
        <w:rPr>
          <w:b/>
        </w:rPr>
        <w:t>. PUBLIC HEARING- Bastian 3-Lot Infill Subdivision</w:t>
      </w:r>
    </w:p>
    <w:p w:rsidR="00DF79CB" w:rsidRPr="00DF79CB" w:rsidRDefault="00DF79CB" w:rsidP="00DF79CB">
      <w:pPr>
        <w:tabs>
          <w:tab w:val="left" w:pos="720"/>
          <w:tab w:val="right" w:pos="9360"/>
        </w:tabs>
        <w:ind w:left="1440"/>
        <w:jc w:val="both"/>
      </w:pPr>
      <w:r w:rsidRPr="00DF79CB">
        <w:t xml:space="preserve">The Planning Commission will review a concept plan for a proposed 3-lot subdivision located at </w:t>
      </w:r>
      <w:r>
        <w:t xml:space="preserve">approximately Center Street and 300 N. </w:t>
      </w:r>
      <w:r w:rsidRPr="00DF79CB">
        <w:tab/>
      </w:r>
      <w:r w:rsidRPr="00DF79CB">
        <w:tab/>
        <w:t xml:space="preserve">           </w:t>
      </w:r>
    </w:p>
    <w:p w:rsidR="00D17C4D" w:rsidRDefault="00082DAE" w:rsidP="005C1F75">
      <w:pPr>
        <w:tabs>
          <w:tab w:val="left" w:pos="720"/>
          <w:tab w:val="right" w:pos="9360"/>
        </w:tabs>
        <w:jc w:val="both"/>
        <w:rPr>
          <w:b/>
        </w:rPr>
      </w:pPr>
      <w:r>
        <w:rPr>
          <w:b/>
        </w:rPr>
        <w:tab/>
        <w:t xml:space="preserve">            c</w:t>
      </w:r>
      <w:r w:rsidR="00D17C4D">
        <w:rPr>
          <w:b/>
        </w:rPr>
        <w:t xml:space="preserve">. PUBLIC HEARING- Ercanbrack 3-Lot Subdivision </w:t>
      </w:r>
    </w:p>
    <w:p w:rsidR="008575A1" w:rsidRPr="008575A1" w:rsidRDefault="008575A1" w:rsidP="008575A1">
      <w:pPr>
        <w:tabs>
          <w:tab w:val="left" w:pos="720"/>
          <w:tab w:val="right" w:pos="9360"/>
        </w:tabs>
        <w:ind w:left="1440"/>
        <w:jc w:val="both"/>
      </w:pPr>
      <w:r>
        <w:rPr>
          <w:b/>
        </w:rPr>
        <w:tab/>
      </w:r>
      <w:r w:rsidRPr="008575A1">
        <w:t xml:space="preserve">The Planning Commission will review a concept plan for a proposed 3-lot subdivision located at approximately 605 E. and 400 N. </w:t>
      </w:r>
    </w:p>
    <w:p w:rsidR="00082DAE" w:rsidRPr="00082DAE" w:rsidRDefault="00082DAE" w:rsidP="00082DAE">
      <w:pPr>
        <w:tabs>
          <w:tab w:val="left" w:pos="360"/>
          <w:tab w:val="left" w:pos="720"/>
          <w:tab w:val="left" w:pos="1440"/>
          <w:tab w:val="left" w:pos="1800"/>
          <w:tab w:val="right" w:pos="2880"/>
        </w:tabs>
        <w:jc w:val="both"/>
        <w:rPr>
          <w:b/>
        </w:rPr>
      </w:pPr>
      <w:r>
        <w:t xml:space="preserve">             7.       </w:t>
      </w:r>
      <w:r w:rsidRPr="00082DAE">
        <w:rPr>
          <w:b/>
        </w:rPr>
        <w:t xml:space="preserve"> PLANNING COMMISSION BUSINESS</w:t>
      </w:r>
    </w:p>
    <w:p w:rsidR="00BC23E3" w:rsidRDefault="00082DAE" w:rsidP="00082DAE">
      <w:pPr>
        <w:tabs>
          <w:tab w:val="left" w:pos="360"/>
          <w:tab w:val="left" w:pos="720"/>
          <w:tab w:val="left" w:pos="1440"/>
          <w:tab w:val="left" w:pos="1800"/>
          <w:tab w:val="right" w:pos="2880"/>
        </w:tabs>
        <w:jc w:val="both"/>
      </w:pPr>
      <w:r>
        <w:t xml:space="preserve">                        </w:t>
      </w:r>
      <w:r w:rsidR="00107165">
        <w:t>Appr</w:t>
      </w:r>
      <w:r w:rsidR="00B5237B">
        <w:t>oval of minutes from</w:t>
      </w:r>
      <w:r w:rsidR="00BC23E3">
        <w:t>:</w:t>
      </w:r>
    </w:p>
    <w:p w:rsidR="004C1AF7" w:rsidRDefault="008B600A" w:rsidP="00D95CB7">
      <w:pPr>
        <w:tabs>
          <w:tab w:val="left" w:pos="360"/>
          <w:tab w:val="left" w:pos="720"/>
          <w:tab w:val="left" w:pos="1440"/>
          <w:tab w:val="left" w:pos="1800"/>
          <w:tab w:val="right" w:pos="2880"/>
        </w:tabs>
        <w:jc w:val="both"/>
      </w:pPr>
      <w:r>
        <w:tab/>
      </w:r>
      <w:r>
        <w:tab/>
      </w:r>
      <w:r>
        <w:tab/>
      </w:r>
      <w:r w:rsidR="005C1F75">
        <w:t>November 12, 2019</w:t>
      </w:r>
    </w:p>
    <w:p w:rsidR="008163C3" w:rsidRDefault="00082DAE" w:rsidP="00D95CB7">
      <w:pPr>
        <w:tabs>
          <w:tab w:val="left" w:pos="360"/>
          <w:tab w:val="left" w:pos="720"/>
          <w:tab w:val="left" w:pos="1440"/>
          <w:tab w:val="left" w:pos="1800"/>
          <w:tab w:val="right" w:pos="2880"/>
        </w:tabs>
        <w:ind w:left="360" w:firstLine="360"/>
        <w:jc w:val="both"/>
        <w:rPr>
          <w:b/>
        </w:rPr>
      </w:pPr>
      <w:r>
        <w:t xml:space="preserve"> </w:t>
      </w:r>
      <w:r w:rsidR="006937C8">
        <w:t>8.</w:t>
      </w:r>
      <w:r w:rsidR="00463DB9">
        <w:tab/>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4F6B82" w:rsidRDefault="004F6B82" w:rsidP="00F63C9B">
      <w:pPr>
        <w:tabs>
          <w:tab w:val="left" w:pos="720"/>
          <w:tab w:val="left" w:pos="1440"/>
          <w:tab w:val="right" w:pos="9360"/>
        </w:tabs>
        <w:rPr>
          <w:b/>
          <w:sz w:val="22"/>
          <w:szCs w:val="22"/>
          <w:u w:val="single"/>
        </w:rPr>
      </w:pPr>
    </w:p>
    <w:p w:rsidR="005F4FD1" w:rsidRPr="00214C5F" w:rsidRDefault="005F4FD1" w:rsidP="00D1178D">
      <w:pPr>
        <w:tabs>
          <w:tab w:val="left" w:pos="720"/>
          <w:tab w:val="left" w:pos="1440"/>
          <w:tab w:val="right" w:pos="9360"/>
        </w:tabs>
        <w:jc w:val="both"/>
        <w:rPr>
          <w:sz w:val="22"/>
          <w:szCs w:val="22"/>
        </w:rPr>
      </w:pPr>
    </w:p>
    <w:p w:rsidR="00E47C2D" w:rsidRPr="00E47C2D" w:rsidRDefault="00E47C2D" w:rsidP="00E47C2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44D7E0B8" wp14:editId="28D4C4D1">
                <wp:simplePos x="0" y="0"/>
                <wp:positionH relativeFrom="margin">
                  <wp:align>right</wp:align>
                </wp:positionH>
                <wp:positionV relativeFrom="margin">
                  <wp:posOffset>5530675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E0AD0" id="_x0000_t202" coordsize="21600,21600" o:spt="202" path="m,l,21600r21600,l21600,xe">
                <v:stroke joinstyle="miter"/>
                <v:path gradientshapeok="t" o:connecttype="rect"/>
              </v:shapetype>
              <v:shape id="Text Box 6" o:spid="_x0000_s1026" type="#_x0000_t202" style="position:absolute;left:0;text-align:left;margin-left:450.15pt;margin-top:435.5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47C2D" w:rsidRDefault="00E47C2D" w:rsidP="00E47C2D">
      <w:pPr>
        <w:tabs>
          <w:tab w:val="left" w:pos="720"/>
          <w:tab w:val="left" w:pos="1440"/>
          <w:tab w:val="right" w:pos="9360"/>
        </w:tabs>
        <w:jc w:val="both"/>
        <w:rPr>
          <w:b/>
          <w:szCs w:val="22"/>
          <w:u w:val="single"/>
        </w:rPr>
      </w:pPr>
    </w:p>
    <w:p w:rsidR="00E47C2D" w:rsidRDefault="00E47C2D" w:rsidP="00E47C2D">
      <w:pPr>
        <w:tabs>
          <w:tab w:val="left" w:pos="720"/>
          <w:tab w:val="left" w:pos="1440"/>
          <w:tab w:val="right" w:pos="9360"/>
        </w:tabs>
        <w:jc w:val="both"/>
        <w:rPr>
          <w:b/>
          <w:szCs w:val="22"/>
          <w:u w:val="single"/>
        </w:rPr>
      </w:pPr>
    </w:p>
    <w:p w:rsidR="00E47C2D" w:rsidRDefault="00E47C2D" w:rsidP="00E47C2D">
      <w:pPr>
        <w:tabs>
          <w:tab w:val="left" w:pos="720"/>
          <w:tab w:val="left" w:pos="1440"/>
          <w:tab w:val="right" w:pos="9360"/>
        </w:tabs>
        <w:jc w:val="both"/>
        <w:rPr>
          <w:b/>
          <w:szCs w:val="22"/>
          <w:u w:val="single"/>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E47C2D" w:rsidRPr="00214C5F" w:rsidRDefault="00E47C2D" w:rsidP="00E47C2D">
      <w:pPr>
        <w:tabs>
          <w:tab w:val="left" w:pos="720"/>
          <w:tab w:val="left" w:pos="1440"/>
          <w:tab w:val="right" w:pos="9360"/>
        </w:tabs>
        <w:jc w:val="both"/>
        <w:rPr>
          <w:sz w:val="22"/>
          <w:szCs w:val="22"/>
        </w:rPr>
      </w:pPr>
      <w:r w:rsidRPr="00D1178D">
        <w:rPr>
          <w:szCs w:val="22"/>
        </w:rPr>
        <w:t xml:space="preserve">This agenda is hereby properly advertised this </w:t>
      </w:r>
      <w:r w:rsidR="002D0AE8">
        <w:rPr>
          <w:szCs w:val="22"/>
        </w:rPr>
        <w:t>10</w:t>
      </w:r>
      <w:r w:rsidRPr="00D1178D">
        <w:rPr>
          <w:szCs w:val="22"/>
          <w:vertAlign w:val="superscript"/>
        </w:rPr>
        <w:t>th</w:t>
      </w:r>
      <w:r w:rsidRPr="00D1178D">
        <w:rPr>
          <w:szCs w:val="22"/>
        </w:rPr>
        <w:t xml:space="preserve"> day of</w:t>
      </w:r>
      <w:r w:rsidR="002D0AE8">
        <w:rPr>
          <w:szCs w:val="22"/>
        </w:rPr>
        <w:t xml:space="preserve"> January,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Pr="00D1178D">
        <w:rPr>
          <w:b/>
          <w:szCs w:val="22"/>
        </w:rPr>
        <w:t>Zion’s Bank</w:t>
      </w:r>
      <w:r w:rsidRPr="00D1178D">
        <w:rPr>
          <w:szCs w:val="22"/>
        </w:rPr>
        <w:t xml:space="preserve">, and the Santaquin branch of the </w:t>
      </w:r>
      <w:r w:rsidRPr="00D1178D">
        <w:rPr>
          <w:b/>
          <w:szCs w:val="22"/>
        </w:rPr>
        <w:t>United States Post Office</w:t>
      </w:r>
      <w:r w:rsidRPr="00214C5F">
        <w:rPr>
          <w:sz w:val="22"/>
          <w:szCs w:val="22"/>
        </w:rPr>
        <w:tab/>
      </w:r>
    </w:p>
    <w:p w:rsidR="00E47C2D" w:rsidRPr="00214C5F" w:rsidRDefault="00E47C2D" w:rsidP="00E47C2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E47C2D" w:rsidRPr="00E47C2D" w:rsidRDefault="00D1178D" w:rsidP="00E47C2D">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082DAE" w:rsidRDefault="00082DAE" w:rsidP="009A1DFC">
      <w:pPr>
        <w:spacing w:before="100" w:beforeAutospacing="1"/>
        <w:jc w:val="center"/>
        <w:rPr>
          <w:b/>
          <w:bCs/>
          <w:sz w:val="40"/>
          <w:szCs w:val="28"/>
        </w:rPr>
      </w:pPr>
    </w:p>
    <w:p w:rsidR="00082DAE" w:rsidRDefault="00082DAE"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lastRenderedPageBreak/>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0E47"/>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7B24"/>
    <w:rsid w:val="003029C8"/>
    <w:rsid w:val="00313128"/>
    <w:rsid w:val="00316CE4"/>
    <w:rsid w:val="003214D1"/>
    <w:rsid w:val="00324A54"/>
    <w:rsid w:val="00325B1C"/>
    <w:rsid w:val="003273D9"/>
    <w:rsid w:val="00327448"/>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E7729"/>
    <w:rsid w:val="007F21AF"/>
    <w:rsid w:val="007F26DD"/>
    <w:rsid w:val="007F456B"/>
    <w:rsid w:val="007F46B5"/>
    <w:rsid w:val="007F6BD7"/>
    <w:rsid w:val="00802BAE"/>
    <w:rsid w:val="00803FDA"/>
    <w:rsid w:val="00805263"/>
    <w:rsid w:val="00806281"/>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575A1"/>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D7EA5"/>
    <w:rsid w:val="00AE04D3"/>
    <w:rsid w:val="00AE1510"/>
    <w:rsid w:val="00AE54AE"/>
    <w:rsid w:val="00AE5677"/>
    <w:rsid w:val="00AE778B"/>
    <w:rsid w:val="00AF2BA5"/>
    <w:rsid w:val="00AF2D82"/>
    <w:rsid w:val="00AF3CB8"/>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9CB"/>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47C2D"/>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BE75D7C"/>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45BD-28C3-40ED-9D18-CECB32DC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582</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10</cp:revision>
  <cp:lastPrinted>2019-10-18T15:13:00Z</cp:lastPrinted>
  <dcterms:created xsi:type="dcterms:W3CDTF">2019-12-06T18:29:00Z</dcterms:created>
  <dcterms:modified xsi:type="dcterms:W3CDTF">2020-01-10T16:45:00Z</dcterms:modified>
</cp:coreProperties>
</file>