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882" w:rsidRPr="00D23E04" w:rsidRDefault="00363882" w:rsidP="00363882">
      <w:pPr>
        <w:tabs>
          <w:tab w:val="left" w:pos="324"/>
          <w:tab w:val="right" w:pos="9360"/>
        </w:tabs>
        <w:jc w:val="right"/>
        <w:rPr>
          <w:b/>
        </w:rPr>
      </w:pPr>
      <w:r>
        <w:rPr>
          <w:b/>
          <w:noProof/>
        </w:rPr>
        <w:drawing>
          <wp:anchor distT="0" distB="0" distL="114300" distR="114300" simplePos="0" relativeHeight="251659264" behindDoc="0" locked="0" layoutInCell="1" allowOverlap="1" wp14:anchorId="0CBBCCCC" wp14:editId="1BAC61F6">
            <wp:simplePos x="0" y="0"/>
            <wp:positionH relativeFrom="margin">
              <wp:posOffset>-15240</wp:posOffset>
            </wp:positionH>
            <wp:positionV relativeFrom="margin">
              <wp:posOffset>-160020</wp:posOffset>
            </wp:positionV>
            <wp:extent cx="2324100" cy="10102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taquin Logo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4100" cy="1010285"/>
                    </a:xfrm>
                    <a:prstGeom prst="rect">
                      <a:avLst/>
                    </a:prstGeom>
                  </pic:spPr>
                </pic:pic>
              </a:graphicData>
            </a:graphic>
            <wp14:sizeRelH relativeFrom="margin">
              <wp14:pctWidth>0</wp14:pctWidth>
            </wp14:sizeRelH>
            <wp14:sizeRelV relativeFrom="margin">
              <wp14:pctHeight>0</wp14:pctHeight>
            </wp14:sizeRelV>
          </wp:anchor>
        </w:drawing>
      </w:r>
      <w:r>
        <w:rPr>
          <w:b/>
        </w:rPr>
        <w:tab/>
      </w:r>
      <w:r>
        <w:rPr>
          <w:b/>
        </w:rPr>
        <w:tab/>
      </w:r>
      <w:r w:rsidRPr="00D23E04">
        <w:rPr>
          <w:b/>
        </w:rPr>
        <w:t>Planning Commission Meeting Minutes</w:t>
      </w:r>
    </w:p>
    <w:p w:rsidR="00363882" w:rsidRPr="00D23E04" w:rsidRDefault="007F58C0" w:rsidP="00363882">
      <w:pPr>
        <w:jc w:val="right"/>
        <w:rPr>
          <w:b/>
        </w:rPr>
      </w:pPr>
      <w:r>
        <w:rPr>
          <w:b/>
        </w:rPr>
        <w:t>September 25</w:t>
      </w:r>
      <w:r w:rsidR="00363882" w:rsidRPr="00D23E04">
        <w:rPr>
          <w:b/>
        </w:rPr>
        <w:t>, 2018</w:t>
      </w:r>
    </w:p>
    <w:p w:rsidR="00363882" w:rsidRDefault="00363882" w:rsidP="00363882">
      <w:pPr>
        <w:jc w:val="right"/>
      </w:pPr>
    </w:p>
    <w:p w:rsidR="00363882" w:rsidRDefault="00363882" w:rsidP="00363882">
      <w:r w:rsidRPr="00D23D88">
        <w:rPr>
          <w:b/>
        </w:rPr>
        <w:t>Planning Commission Members in Attendance:</w:t>
      </w:r>
      <w:r>
        <w:rPr>
          <w:b/>
        </w:rPr>
        <w:t xml:space="preserve"> </w:t>
      </w:r>
      <w:r w:rsidRPr="004512A7">
        <w:t xml:space="preserve">Trevor Wood, Art Adcock, Kylie Lance, Jessica Tolman, </w:t>
      </w:r>
      <w:r w:rsidR="001D7037">
        <w:t xml:space="preserve">Michelle Sperry </w:t>
      </w:r>
      <w:r w:rsidRPr="004512A7">
        <w:t xml:space="preserve">and Brad Gunnell. </w:t>
      </w:r>
    </w:p>
    <w:p w:rsidR="002E7D02" w:rsidRPr="002E7D02" w:rsidRDefault="002E7D02" w:rsidP="00363882">
      <w:pPr>
        <w:rPr>
          <w:rFonts w:cstheme="majorHAnsi"/>
        </w:rPr>
      </w:pPr>
      <w:r>
        <w:rPr>
          <w:rFonts w:cstheme="majorHAnsi"/>
          <w:b/>
        </w:rPr>
        <w:t>Others in Attendance</w:t>
      </w:r>
      <w:r>
        <w:rPr>
          <w:rFonts w:cstheme="majorHAnsi"/>
        </w:rPr>
        <w:t xml:space="preserve">: Engineer Jon Lundell, Engineer Norm Beagley, Sunroc company representative Wayne Humphries. </w:t>
      </w:r>
    </w:p>
    <w:p w:rsidR="00363882" w:rsidRPr="003556B7" w:rsidRDefault="00363882" w:rsidP="00363882">
      <w:r w:rsidRPr="003556B7">
        <w:t>Commissioner Wood cal</w:t>
      </w:r>
      <w:r w:rsidR="001D7037">
        <w:t>led the meeting to order at 7:00</w:t>
      </w:r>
      <w:r w:rsidRPr="003556B7">
        <w:t xml:space="preserve"> p.m.</w:t>
      </w:r>
    </w:p>
    <w:p w:rsidR="00363882" w:rsidRPr="00A93EC9" w:rsidRDefault="00363882" w:rsidP="00363882">
      <w:r w:rsidRPr="008B0142">
        <w:rPr>
          <w:b/>
        </w:rPr>
        <w:t>Invocation/Inspirational Thought:</w:t>
      </w:r>
      <w:r>
        <w:rPr>
          <w:b/>
        </w:rPr>
        <w:t xml:space="preserve"> </w:t>
      </w:r>
      <w:r w:rsidRPr="00A93EC9">
        <w:t>Commissioner</w:t>
      </w:r>
      <w:r w:rsidR="001D7037">
        <w:t xml:space="preserve"> Tolman</w:t>
      </w:r>
      <w:r w:rsidRPr="00A93EC9">
        <w:t xml:space="preserve"> offered an</w:t>
      </w:r>
      <w:r>
        <w:t xml:space="preserve"> invocation.</w:t>
      </w:r>
    </w:p>
    <w:p w:rsidR="00363882" w:rsidRDefault="00363882" w:rsidP="00363882">
      <w:pPr>
        <w:rPr>
          <w:b/>
        </w:rPr>
      </w:pPr>
      <w:r w:rsidRPr="008B0142">
        <w:rPr>
          <w:b/>
        </w:rPr>
        <w:t>Pledge of Allegiance:</w:t>
      </w:r>
      <w:r>
        <w:rPr>
          <w:b/>
        </w:rPr>
        <w:t xml:space="preserve"> </w:t>
      </w:r>
      <w:r w:rsidR="001D7037">
        <w:t>Commissioner Lance</w:t>
      </w:r>
      <w:r>
        <w:t xml:space="preserve"> </w:t>
      </w:r>
      <w:r w:rsidRPr="00A93EC9">
        <w:t>led the Pledge of Allegiance.</w:t>
      </w:r>
    </w:p>
    <w:p w:rsidR="00363882" w:rsidRPr="001326CE" w:rsidRDefault="00363882" w:rsidP="00363882">
      <w:r>
        <w:rPr>
          <w:b/>
        </w:rPr>
        <w:t xml:space="preserve">Public Forum: </w:t>
      </w:r>
      <w:r w:rsidRPr="00BE465A">
        <w:t>Commission Chair Wood opened the Public Forum at 7:03 p.m. and closed it at 7:03 p.m.</w:t>
      </w:r>
    </w:p>
    <w:p w:rsidR="00363882" w:rsidRDefault="001D7037" w:rsidP="00363882">
      <w:pPr>
        <w:rPr>
          <w:b/>
        </w:rPr>
      </w:pPr>
      <w:r>
        <w:rPr>
          <w:b/>
        </w:rPr>
        <w:t>Public Hearing- West Main Street Rezone</w:t>
      </w:r>
      <w:r w:rsidR="00363882" w:rsidRPr="00794A59">
        <w:rPr>
          <w:b/>
        </w:rPr>
        <w:t>:</w:t>
      </w:r>
    </w:p>
    <w:p w:rsidR="00363882" w:rsidRDefault="00363882" w:rsidP="00363882">
      <w:r>
        <w:t xml:space="preserve">Mr. Lundell explained that </w:t>
      </w:r>
      <w:r w:rsidR="00E35260">
        <w:t>the potential rezoning</w:t>
      </w:r>
      <w:r w:rsidR="006B4304">
        <w:t xml:space="preserve"> </w:t>
      </w:r>
      <w:r w:rsidR="00E35260">
        <w:t xml:space="preserve">of </w:t>
      </w:r>
      <w:r w:rsidR="006B4304">
        <w:t xml:space="preserve">areas along Main Street </w:t>
      </w:r>
      <w:r w:rsidR="00E35260">
        <w:t xml:space="preserve">had been discussed </w:t>
      </w:r>
      <w:r w:rsidR="006B4304">
        <w:t xml:space="preserve">in prior meetings.  Concerns had been expressed by City Council members, Planning Commission members and others about the abundance of multi-family housing </w:t>
      </w:r>
      <w:r w:rsidR="00E35260">
        <w:t xml:space="preserve">and lack of businesses </w:t>
      </w:r>
      <w:r w:rsidR="006B4304">
        <w:t>being built along the frontage of Main Street.  The pote</w:t>
      </w:r>
      <w:r w:rsidR="00156884">
        <w:t>ntial rezoning would ensure</w:t>
      </w:r>
      <w:r w:rsidR="00087A32">
        <w:t xml:space="preserve"> that</w:t>
      </w:r>
      <w:r w:rsidR="00156884">
        <w:t xml:space="preserve"> businesses would be constructed along Main Street, which would be</w:t>
      </w:r>
      <w:r w:rsidR="006B4304">
        <w:t xml:space="preserve"> more in keeping with the General Plan. </w:t>
      </w:r>
      <w:r w:rsidR="00156884">
        <w:t>Mr. Lundell</w:t>
      </w:r>
      <w:r w:rsidR="000864DA">
        <w:t xml:space="preserve"> noted that the proposed rezoning would extend the Main Street Commercial (MSC) zone from approximately Second West to the r</w:t>
      </w:r>
      <w:r w:rsidR="00A53F86">
        <w:t>ailroad tracks west of town along Highw</w:t>
      </w:r>
      <w:r w:rsidR="00156884">
        <w:t xml:space="preserve">ay 6. This would </w:t>
      </w:r>
      <w:r w:rsidR="00A017F8">
        <w:t>change the</w:t>
      </w:r>
      <w:r w:rsidR="00F95F43">
        <w:t xml:space="preserve"> Residential/</w:t>
      </w:r>
      <w:r w:rsidR="00355DBD">
        <w:t>Commercial</w:t>
      </w:r>
      <w:r w:rsidR="00F95F43">
        <w:t xml:space="preserve"> and Main Street Residential zones </w:t>
      </w:r>
      <w:r w:rsidR="00A017F8">
        <w:t>in that area</w:t>
      </w:r>
      <w:r w:rsidR="00F95F43">
        <w:t xml:space="preserve"> to the Main Street Commercial zone</w:t>
      </w:r>
      <w:r w:rsidR="00355DBD">
        <w:t xml:space="preserve">. </w:t>
      </w:r>
    </w:p>
    <w:p w:rsidR="00355DBD" w:rsidRDefault="00355DBD" w:rsidP="00363882">
      <w:r>
        <w:t xml:space="preserve">Mr. Lundell presented a map showing where the proposed zone changes would occur. He explained that the parcels containing the LDS Church, UDOT Maintenance facilities and the Rocky Mountain Power substation were not included in the </w:t>
      </w:r>
      <w:r w:rsidR="00A017F8">
        <w:t xml:space="preserve">proposed </w:t>
      </w:r>
      <w:r w:rsidR="00087A32">
        <w:t>rezoning because they are</w:t>
      </w:r>
      <w:r>
        <w:t xml:space="preserve"> not anticipated to move or change uses anytime soon. </w:t>
      </w:r>
    </w:p>
    <w:p w:rsidR="00355DBD" w:rsidRDefault="00355DBD" w:rsidP="00363882">
      <w:r>
        <w:t>Next, Mr. Lundel</w:t>
      </w:r>
      <w:r w:rsidR="00A017F8">
        <w:t>l showed the permitted uses in the</w:t>
      </w:r>
      <w:r>
        <w:t xml:space="preserve"> Main Street Commercial zone. He noted that </w:t>
      </w:r>
      <w:r w:rsidR="00212A6D">
        <w:t>multifamily</w:t>
      </w:r>
      <w:r w:rsidR="00087A32">
        <w:t xml:space="preserve"> developments are</w:t>
      </w:r>
      <w:r w:rsidR="00A017F8">
        <w:t xml:space="preserve"> permitted in this zone, but they would be required</w:t>
      </w:r>
      <w:r>
        <w:t xml:space="preserve"> to have the entire first floor dedicate</w:t>
      </w:r>
      <w:r w:rsidR="00A017F8">
        <w:t xml:space="preserve">d to commercial uses. </w:t>
      </w:r>
    </w:p>
    <w:p w:rsidR="000864DA" w:rsidRDefault="00A017F8" w:rsidP="00363882">
      <w:r>
        <w:t>Mr. Lundell emphasized that</w:t>
      </w:r>
      <w:r w:rsidR="000864DA">
        <w:t xml:space="preserve"> there </w:t>
      </w:r>
      <w:r w:rsidR="00F95F43">
        <w:t>are three multi-family projects that</w:t>
      </w:r>
      <w:r w:rsidR="000864DA">
        <w:t xml:space="preserve"> currently have applications </w:t>
      </w:r>
      <w:r w:rsidR="00F95F43">
        <w:t>for development along Main Street, and any future zone changes would not affect</w:t>
      </w:r>
      <w:r w:rsidR="007813D5">
        <w:t xml:space="preserve"> or apply to</w:t>
      </w:r>
      <w:r w:rsidR="00F95F43">
        <w:t xml:space="preserve"> these projects. </w:t>
      </w:r>
    </w:p>
    <w:p w:rsidR="00212A6D" w:rsidRDefault="00212A6D" w:rsidP="00363882"/>
    <w:p w:rsidR="00212A6D" w:rsidRPr="00534859" w:rsidRDefault="00212A6D" w:rsidP="00212A6D">
      <w:pPr>
        <w:pStyle w:val="NoSpacing"/>
        <w:jc w:val="right"/>
        <w:rPr>
          <w:rFonts w:cstheme="minorHAnsi"/>
        </w:rPr>
      </w:pPr>
      <w:r w:rsidRPr="00534859">
        <w:rPr>
          <w:rFonts w:cstheme="minorHAnsi"/>
        </w:rPr>
        <w:t>PLANNING COMMISSION MEETING</w:t>
      </w:r>
    </w:p>
    <w:p w:rsidR="00212A6D" w:rsidRPr="00534859" w:rsidRDefault="00212A6D" w:rsidP="00212A6D">
      <w:pPr>
        <w:pStyle w:val="NoSpacing"/>
        <w:jc w:val="right"/>
        <w:rPr>
          <w:rFonts w:cstheme="minorHAnsi"/>
        </w:rPr>
      </w:pP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Pr>
          <w:rFonts w:cstheme="minorHAnsi"/>
        </w:rPr>
        <w:t xml:space="preserve">   </w:t>
      </w:r>
      <w:r>
        <w:rPr>
          <w:rFonts w:cstheme="minorHAnsi"/>
        </w:rPr>
        <w:t xml:space="preserve">               TUESDAY September 25</w:t>
      </w:r>
      <w:r w:rsidRPr="00534859">
        <w:rPr>
          <w:rFonts w:cstheme="minorHAnsi"/>
        </w:rPr>
        <w:t>, 2018</w:t>
      </w:r>
    </w:p>
    <w:p w:rsidR="00212A6D" w:rsidRPr="00212A6D" w:rsidRDefault="00212A6D" w:rsidP="00212A6D">
      <w:pPr>
        <w:pStyle w:val="NoSpacing"/>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PAGE 2 OF 6</w:t>
      </w:r>
    </w:p>
    <w:p w:rsidR="007813D5" w:rsidRDefault="007813D5" w:rsidP="00363882">
      <w:r>
        <w:t>Commissioner Lance asked how the zone change would affect current single</w:t>
      </w:r>
      <w:r w:rsidR="00A017F8">
        <w:t xml:space="preserve"> family homes along M</w:t>
      </w:r>
      <w:r>
        <w:t>ain Street. Mr. Lundell explained that any single family homes currently along main street would not be affected by the zone chan</w:t>
      </w:r>
      <w:r w:rsidR="00A017F8">
        <w:t>ge and would be considered</w:t>
      </w:r>
      <w:r>
        <w:t xml:space="preserve"> a “legal non-conforming use”</w:t>
      </w:r>
      <w:r w:rsidR="00A017F8">
        <w:t xml:space="preserve">. New single family homes, however, would not be permitted to be built. </w:t>
      </w:r>
    </w:p>
    <w:p w:rsidR="007813D5" w:rsidRDefault="007813D5" w:rsidP="00363882">
      <w:r>
        <w:t>Commissioner Tol</w:t>
      </w:r>
      <w:r w:rsidR="00A017F8">
        <w:t>man asked what would happen if single family homes</w:t>
      </w:r>
      <w:r>
        <w:t xml:space="preserve"> </w:t>
      </w:r>
      <w:r w:rsidR="00646289">
        <w:t xml:space="preserve">in the new zoning </w:t>
      </w:r>
      <w:r>
        <w:t>were sold. Mr.</w:t>
      </w:r>
      <w:r w:rsidR="00087A32">
        <w:t xml:space="preserve"> Lundell replied that as long as</w:t>
      </w:r>
      <w:r>
        <w:t xml:space="preserve"> the home had been used as a residence</w:t>
      </w:r>
      <w:r w:rsidR="00087A32">
        <w:t>,</w:t>
      </w:r>
      <w:r>
        <w:t xml:space="preserve"> and </w:t>
      </w:r>
      <w:r w:rsidR="00087A32">
        <w:t xml:space="preserve">was </w:t>
      </w:r>
      <w:r>
        <w:t>not allowed to sit empty or be used as a business in the</w:t>
      </w:r>
      <w:r w:rsidR="00A017F8">
        <w:t xml:space="preserve"> year before the sale</w:t>
      </w:r>
      <w:r>
        <w:t>,</w:t>
      </w:r>
      <w:r w:rsidR="00A017F8">
        <w:t xml:space="preserve"> they </w:t>
      </w:r>
      <w:r>
        <w:t>could</w:t>
      </w:r>
      <w:r w:rsidR="00646289">
        <w:t xml:space="preserve"> be sold and used as </w:t>
      </w:r>
      <w:r>
        <w:t>single family home</w:t>
      </w:r>
      <w:r w:rsidR="00A017F8">
        <w:t>s</w:t>
      </w:r>
      <w:r>
        <w:t xml:space="preserve">. </w:t>
      </w:r>
    </w:p>
    <w:p w:rsidR="00363882" w:rsidRPr="00FC626A" w:rsidRDefault="00363882" w:rsidP="00363882">
      <w:pPr>
        <w:rPr>
          <w:b/>
        </w:rPr>
      </w:pPr>
      <w:r w:rsidRPr="00FC626A">
        <w:rPr>
          <w:b/>
        </w:rPr>
        <w:t>Commission Chair Wood opened the Public H</w:t>
      </w:r>
      <w:r w:rsidR="00553B1C" w:rsidRPr="00FC626A">
        <w:rPr>
          <w:b/>
        </w:rPr>
        <w:t>earing at 7:11</w:t>
      </w:r>
      <w:r w:rsidRPr="00FC626A">
        <w:rPr>
          <w:b/>
        </w:rPr>
        <w:t xml:space="preserve"> p.m. </w:t>
      </w:r>
    </w:p>
    <w:p w:rsidR="00553B1C" w:rsidRDefault="00553B1C" w:rsidP="00363882">
      <w:r>
        <w:t xml:space="preserve">Mr. Rod </w:t>
      </w:r>
      <w:proofErr w:type="spellStart"/>
      <w:r>
        <w:t>Dolf</w:t>
      </w:r>
      <w:proofErr w:type="spellEnd"/>
      <w:r>
        <w:t>,</w:t>
      </w:r>
      <w:r w:rsidR="00646289">
        <w:t xml:space="preserve"> </w:t>
      </w:r>
      <w:r>
        <w:t>address</w:t>
      </w:r>
      <w:r w:rsidR="00646289">
        <w:t>ed the commission. He asked</w:t>
      </w:r>
      <w:r>
        <w:t xml:space="preserve"> the City </w:t>
      </w:r>
      <w:r w:rsidR="00646289">
        <w:t xml:space="preserve">to </w:t>
      </w:r>
      <w:r>
        <w:t>give more consideration to</w:t>
      </w:r>
      <w:r w:rsidR="00646289">
        <w:t xml:space="preserve"> the</w:t>
      </w:r>
      <w:r>
        <w:t xml:space="preserve"> </w:t>
      </w:r>
      <w:r w:rsidR="00646289">
        <w:t xml:space="preserve">established residents of Santaquin. He explained that his home is adjacent to a new proposed multi-family development. The buildings for the project are scheduled to be three stories high and would adversely affect his home and his quality of life. He felt the new multi-family developments being built along Main Street were fundamentally changing the nature of the established neighborhood. </w:t>
      </w:r>
    </w:p>
    <w:p w:rsidR="00553B1C" w:rsidRDefault="00553B1C" w:rsidP="00363882">
      <w:r>
        <w:t>Mr. Randall Ercanbrack addressed the commission. Mr. Er</w:t>
      </w:r>
      <w:r w:rsidR="00646289">
        <w:t>canbrack explained that he owns</w:t>
      </w:r>
      <w:r w:rsidR="00BD2044">
        <w:t xml:space="preserve"> property </w:t>
      </w:r>
      <w:bookmarkStart w:id="0" w:name="_GoBack"/>
      <w:bookmarkEnd w:id="0"/>
      <w:r w:rsidR="00510BB4">
        <w:t>in the</w:t>
      </w:r>
      <w:r w:rsidR="00B701BD">
        <w:t xml:space="preserve"> proposed rezoning </w:t>
      </w:r>
      <w:r w:rsidR="00BD2044">
        <w:t>area. He also</w:t>
      </w:r>
      <w:r w:rsidR="00027E3B">
        <w:t xml:space="preserve"> has</w:t>
      </w:r>
      <w:r>
        <w:t xml:space="preserve"> a develop</w:t>
      </w:r>
      <w:r w:rsidR="00B701BD">
        <w:t>ment agreement with the City regarding</w:t>
      </w:r>
      <w:r>
        <w:t xml:space="preserve"> this property</w:t>
      </w:r>
      <w:r w:rsidR="00B701BD">
        <w:t>. He</w:t>
      </w:r>
      <w:r>
        <w:t xml:space="preserve"> asked how the zone change would affect his </w:t>
      </w:r>
      <w:r w:rsidR="00B701BD">
        <w:t xml:space="preserve">development </w:t>
      </w:r>
      <w:r>
        <w:t>agre</w:t>
      </w:r>
      <w:r w:rsidR="00D7726F">
        <w:t>ement. City Engineer Norm Beagley said that any terms of</w:t>
      </w:r>
      <w:r w:rsidR="00BD2044">
        <w:t xml:space="preserve"> the</w:t>
      </w:r>
      <w:r w:rsidR="00D7726F">
        <w:t xml:space="preserve"> development agreement would still be valid</w:t>
      </w:r>
      <w:r w:rsidR="00027E3B">
        <w:t>.</w:t>
      </w:r>
      <w:r w:rsidR="00087A32">
        <w:t xml:space="preserve"> Mr. Ercanbra</w:t>
      </w:r>
      <w:r>
        <w:t xml:space="preserve">ck explained that he truly wanted </w:t>
      </w:r>
      <w:r w:rsidR="00027E3B">
        <w:t>his land to be used for</w:t>
      </w:r>
      <w:r>
        <w:t xml:space="preserve"> the best use of the </w:t>
      </w:r>
      <w:r w:rsidR="00027E3B">
        <w:t>City</w:t>
      </w:r>
      <w:r>
        <w:t xml:space="preserve">. </w:t>
      </w:r>
      <w:r w:rsidR="00255386">
        <w:t xml:space="preserve">He noted that he was in favor of more commercial </w:t>
      </w:r>
      <w:r w:rsidR="00BD2044">
        <w:t xml:space="preserve">and business </w:t>
      </w:r>
      <w:r w:rsidR="00255386">
        <w:t>uses along Main Street, es</w:t>
      </w:r>
      <w:r w:rsidR="00027E3B">
        <w:t xml:space="preserve">pecially along the western side, but he wasn’t sure the zone change was needed. </w:t>
      </w:r>
      <w:r w:rsidR="00087A32">
        <w:t xml:space="preserve"> Mr. Ercanbra</w:t>
      </w:r>
      <w:r w:rsidR="00255386">
        <w:t xml:space="preserve">ck </w:t>
      </w:r>
      <w:r w:rsidR="00027E3B">
        <w:t>requested that if the City changed the zoning on his property</w:t>
      </w:r>
      <w:r w:rsidR="00087A32">
        <w:t>,</w:t>
      </w:r>
      <w:r w:rsidR="00027E3B">
        <w:t xml:space="preserve"> that all of his parcels be in the same zone. </w:t>
      </w:r>
      <w:r w:rsidR="00255386">
        <w:t xml:space="preserve"> Mr. Lundell noted t</w:t>
      </w:r>
      <w:r w:rsidR="00087A32">
        <w:t>hat Mr. Ercanbrack currently has</w:t>
      </w:r>
      <w:r w:rsidR="00255386">
        <w:t xml:space="preserve"> parcels in two different zones. He </w:t>
      </w:r>
      <w:r w:rsidR="00087A32">
        <w:t>also explained that zones don’t</w:t>
      </w:r>
      <w:r w:rsidR="00255386">
        <w:t xml:space="preserve"> have to follow parce</w:t>
      </w:r>
      <w:r w:rsidR="00087A32">
        <w:t xml:space="preserve">l lines, so part of Mr. </w:t>
      </w:r>
      <w:proofErr w:type="spellStart"/>
      <w:r w:rsidR="00087A32">
        <w:t>Ercanbrack’s</w:t>
      </w:r>
      <w:proofErr w:type="spellEnd"/>
      <w:r w:rsidR="00087A32">
        <w:t xml:space="preserve"> property along M</w:t>
      </w:r>
      <w:r w:rsidR="00255386">
        <w:t>ain Street c</w:t>
      </w:r>
      <w:r w:rsidR="00087A32">
        <w:t>ould potentially change to the M</w:t>
      </w:r>
      <w:r w:rsidR="00255386">
        <w:t>ain Street Commercial zone while leaving the northern portions of the parcels in the Residential/commercial zones. Mr. Erca</w:t>
      </w:r>
      <w:r w:rsidR="00BD2044">
        <w:t xml:space="preserve">nbrack told the commission </w:t>
      </w:r>
      <w:r w:rsidR="00255386">
        <w:t>h</w:t>
      </w:r>
      <w:r w:rsidR="00087A32">
        <w:t>e was willing to work with the C</w:t>
      </w:r>
      <w:r w:rsidR="00255386">
        <w:t>ity to figure out the best plan and use fo</w:t>
      </w:r>
      <w:r w:rsidR="00027E3B">
        <w:t>r his property. He as</w:t>
      </w:r>
      <w:r w:rsidR="00BD2044">
        <w:t>ked that before any zoning changes</w:t>
      </w:r>
      <w:r w:rsidR="00027E3B">
        <w:t xml:space="preserve"> occurred, his parcels would be examined from </w:t>
      </w:r>
      <w:r w:rsidR="00255386">
        <w:t>an engineer</w:t>
      </w:r>
      <w:r w:rsidR="00BD2044">
        <w:t>ing standpoint to make sure</w:t>
      </w:r>
      <w:r w:rsidR="00255386">
        <w:t xml:space="preserve"> he would not be hindered in </w:t>
      </w:r>
      <w:r w:rsidR="00BD2044">
        <w:t xml:space="preserve">his </w:t>
      </w:r>
      <w:r w:rsidR="00255386">
        <w:t xml:space="preserve">future development plans. </w:t>
      </w:r>
    </w:p>
    <w:p w:rsidR="00363882" w:rsidRDefault="00255386" w:rsidP="00363882">
      <w:r>
        <w:t xml:space="preserve">Mr. Peter Allen spoke next. He explained that he owns property along the </w:t>
      </w:r>
      <w:r w:rsidR="003C3AB6">
        <w:t xml:space="preserve">north </w:t>
      </w:r>
      <w:r w:rsidR="00BD2044">
        <w:t>western edge of M</w:t>
      </w:r>
      <w:r>
        <w:t xml:space="preserve">ain Street. He is opposed to the proposed zone change. He noted that his property doesn’t have any access </w:t>
      </w:r>
      <w:r w:rsidR="00BD2044">
        <w:t xml:space="preserve">to Main Street. He asked if his property could be removed from any Main Street zones and be changed </w:t>
      </w:r>
      <w:r w:rsidR="00212A6D">
        <w:t>to the</w:t>
      </w:r>
      <w:r w:rsidR="00BD2044">
        <w:t xml:space="preserve"> Residential/Agricultural zone. </w:t>
      </w:r>
      <w:r w:rsidR="003C3AB6">
        <w:t xml:space="preserve">It was also revealed that UDOT owns a small strip of land between the Allen’s property and Main Street, and that parcel was purchased by UDOT for the express </w:t>
      </w:r>
      <w:r w:rsidR="00BD2044">
        <w:t>purpose</w:t>
      </w:r>
      <w:r w:rsidR="003C3AB6">
        <w:t xml:space="preserve"> of expanding Highway 6 if needed in the future. The Allen property, therefore, would most likely</w:t>
      </w:r>
      <w:r w:rsidR="00FC626A">
        <w:t xml:space="preserve"> </w:t>
      </w:r>
      <w:r w:rsidR="003C3AB6">
        <w:t xml:space="preserve">never have access off of Main Street. </w:t>
      </w:r>
      <w:r w:rsidR="003334E3">
        <w:t>Mr. Lundell said that the Planning Commission would take his request into consideration.</w:t>
      </w:r>
    </w:p>
    <w:p w:rsidR="003C3AB6" w:rsidRDefault="003C3AB6" w:rsidP="00363882">
      <w:r>
        <w:t xml:space="preserve">Ms. Lynette Allen addressed the commission. She agreed with Mr. Allen that she would also be in favor of having their property changed to an agricultural/residential zone. </w:t>
      </w:r>
    </w:p>
    <w:p w:rsidR="00212A6D" w:rsidRPr="00534859" w:rsidRDefault="00212A6D" w:rsidP="00212A6D">
      <w:pPr>
        <w:pStyle w:val="NoSpacing"/>
        <w:jc w:val="right"/>
        <w:rPr>
          <w:rFonts w:cstheme="minorHAnsi"/>
        </w:rPr>
      </w:pPr>
      <w:r w:rsidRPr="00534859">
        <w:rPr>
          <w:rFonts w:cstheme="minorHAnsi"/>
        </w:rPr>
        <w:t>PLANNING COMMISSION MEETING</w:t>
      </w:r>
    </w:p>
    <w:p w:rsidR="00212A6D" w:rsidRPr="00534859" w:rsidRDefault="00212A6D" w:rsidP="00212A6D">
      <w:pPr>
        <w:pStyle w:val="NoSpacing"/>
        <w:jc w:val="right"/>
        <w:rPr>
          <w:rFonts w:cstheme="minorHAnsi"/>
        </w:rPr>
      </w:pP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Pr>
          <w:rFonts w:cstheme="minorHAnsi"/>
        </w:rPr>
        <w:t xml:space="preserve">                  TUESDAY September 25</w:t>
      </w:r>
      <w:r w:rsidRPr="00534859">
        <w:rPr>
          <w:rFonts w:cstheme="minorHAnsi"/>
        </w:rPr>
        <w:t>, 2018</w:t>
      </w:r>
    </w:p>
    <w:p w:rsidR="00212A6D" w:rsidRPr="00212A6D" w:rsidRDefault="00212A6D" w:rsidP="00212A6D">
      <w:pPr>
        <w:pStyle w:val="NoSpacing"/>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PAGE 3</w:t>
      </w:r>
      <w:r>
        <w:rPr>
          <w:rFonts w:cstheme="minorHAnsi"/>
        </w:rPr>
        <w:t xml:space="preserve"> OF 6</w:t>
      </w:r>
    </w:p>
    <w:p w:rsidR="00212A6D" w:rsidRDefault="00212A6D" w:rsidP="00FC626A">
      <w:pPr>
        <w:rPr>
          <w:b/>
        </w:rPr>
      </w:pPr>
    </w:p>
    <w:p w:rsidR="00FC626A" w:rsidRDefault="00FC626A" w:rsidP="00FC626A">
      <w:pPr>
        <w:rPr>
          <w:b/>
        </w:rPr>
      </w:pPr>
      <w:r>
        <w:rPr>
          <w:b/>
        </w:rPr>
        <w:t>Commission Chair Wood closed</w:t>
      </w:r>
      <w:r w:rsidRPr="00FC626A">
        <w:rPr>
          <w:b/>
        </w:rPr>
        <w:t xml:space="preserve"> the Public H</w:t>
      </w:r>
      <w:r>
        <w:rPr>
          <w:b/>
        </w:rPr>
        <w:t>earing at 7:29</w:t>
      </w:r>
      <w:r w:rsidRPr="00FC626A">
        <w:rPr>
          <w:b/>
        </w:rPr>
        <w:t xml:space="preserve"> p.m. </w:t>
      </w:r>
    </w:p>
    <w:p w:rsidR="00FC626A" w:rsidRDefault="00FC626A" w:rsidP="00FC626A">
      <w:r>
        <w:t>The Planning Commission then ent</w:t>
      </w:r>
      <w:r w:rsidR="00087A32">
        <w:t>ered into discussion about the Main S</w:t>
      </w:r>
      <w:r>
        <w:t xml:space="preserve">treet rezoning project. </w:t>
      </w:r>
    </w:p>
    <w:p w:rsidR="00FC626A" w:rsidRDefault="00FC626A" w:rsidP="00FC626A">
      <w:r>
        <w:lastRenderedPageBreak/>
        <w:t>Commissioner Lance</w:t>
      </w:r>
      <w:r w:rsidR="00087A32">
        <w:t xml:space="preserve"> asked Mr. Lundell to show the C</w:t>
      </w:r>
      <w:r>
        <w:t xml:space="preserve">ommission how much property is still available along Main Street for commercial </w:t>
      </w:r>
      <w:r w:rsidR="00BD2044">
        <w:t xml:space="preserve">and business </w:t>
      </w:r>
      <w:r>
        <w:t>purposes. Mr. Lundell showe</w:t>
      </w:r>
      <w:r w:rsidR="00BD2044">
        <w:t>d the parcels that could be available</w:t>
      </w:r>
      <w:r>
        <w:t xml:space="preserve"> for commercial use and noted that not many such areas remain. Commiss</w:t>
      </w:r>
      <w:r w:rsidR="00087A32">
        <w:t xml:space="preserve">ioner Lance asserted that she doesn’t </w:t>
      </w:r>
      <w:r w:rsidR="00BD2044">
        <w:t>want Main street to be</w:t>
      </w:r>
      <w:r>
        <w:t xml:space="preserve"> taken up with single or multi- family housing. </w:t>
      </w:r>
    </w:p>
    <w:p w:rsidR="00FC626A" w:rsidRDefault="00FC626A" w:rsidP="00FC626A">
      <w:r>
        <w:t>Commissioner Gunnell</w:t>
      </w:r>
      <w:r w:rsidR="00087A32">
        <w:t xml:space="preserve"> reminded the C</w:t>
      </w:r>
      <w:r>
        <w:t xml:space="preserve">ommission that once the road from Summit Ridge </w:t>
      </w:r>
      <w:r w:rsidR="00E32D03">
        <w:t>is connected to H</w:t>
      </w:r>
      <w:r w:rsidR="00BD2044">
        <w:t xml:space="preserve">ighway 6, </w:t>
      </w:r>
      <w:r w:rsidR="00087A32">
        <w:t>the traffic along Main S</w:t>
      </w:r>
      <w:r>
        <w:t>treet will increa</w:t>
      </w:r>
      <w:r w:rsidR="00E32D03">
        <w:t>se greatly.</w:t>
      </w:r>
      <w:r w:rsidR="00087A32">
        <w:t xml:space="preserve"> </w:t>
      </w:r>
    </w:p>
    <w:p w:rsidR="00FC626A" w:rsidRDefault="00FC626A" w:rsidP="00FC626A">
      <w:r>
        <w:t xml:space="preserve">Commissioner Lance </w:t>
      </w:r>
      <w:r w:rsidR="00717B3E">
        <w:t>noted that the Ercanbrack developme</w:t>
      </w:r>
      <w:r w:rsidR="00087A32">
        <w:t>nt agreement needs</w:t>
      </w:r>
      <w:r w:rsidR="002234F1">
        <w:t xml:space="preserve"> to be examined to</w:t>
      </w:r>
      <w:r w:rsidR="00717B3E">
        <w:t xml:space="preserve"> see what impact zoning changes might have. </w:t>
      </w:r>
    </w:p>
    <w:p w:rsidR="00717B3E" w:rsidRDefault="00717B3E" w:rsidP="00FC626A">
      <w:r>
        <w:t>Commissioner Adcock me</w:t>
      </w:r>
      <w:r w:rsidR="00087A32">
        <w:t>ntioned that he thought the Alle</w:t>
      </w:r>
      <w:r>
        <w:t xml:space="preserve">n’s property should be left out of the Main Street Zoning. </w:t>
      </w:r>
    </w:p>
    <w:p w:rsidR="00717B3E" w:rsidRDefault="00717B3E" w:rsidP="00FC626A">
      <w:r>
        <w:t xml:space="preserve">Commission </w:t>
      </w:r>
      <w:r w:rsidR="00087A32">
        <w:t>Chair Wood noted that the C</w:t>
      </w:r>
      <w:r>
        <w:t xml:space="preserve">ommission needed to take more time to research the issues surrounding the zone change, including the </w:t>
      </w:r>
      <w:proofErr w:type="spellStart"/>
      <w:r>
        <w:t>Ercanbarck</w:t>
      </w:r>
      <w:proofErr w:type="spellEnd"/>
      <w:r>
        <w:t xml:space="preserve"> Development agreement and the</w:t>
      </w:r>
      <w:r w:rsidR="00087A32">
        <w:t xml:space="preserve"> possibility of leaving the Alle</w:t>
      </w:r>
      <w:r>
        <w:t xml:space="preserve">n’s property out of the rezoning. </w:t>
      </w:r>
    </w:p>
    <w:p w:rsidR="00FC626A" w:rsidRDefault="00717B3E" w:rsidP="00363882">
      <w:r>
        <w:t xml:space="preserve">Mr. Lundell asked the Commission for guidance in the matter. It was determined that the </w:t>
      </w:r>
      <w:proofErr w:type="spellStart"/>
      <w:r>
        <w:t>Ercanbarck</w:t>
      </w:r>
      <w:proofErr w:type="spellEnd"/>
      <w:r>
        <w:t xml:space="preserve"> development</w:t>
      </w:r>
      <w:r w:rsidR="00087A32">
        <w:t xml:space="preserve"> agreement should be researched, </w:t>
      </w:r>
      <w:r>
        <w:t xml:space="preserve">and </w:t>
      </w:r>
      <w:r w:rsidR="00087A32">
        <w:t xml:space="preserve">the </w:t>
      </w:r>
      <w:r>
        <w:t xml:space="preserve">zoning for that property </w:t>
      </w:r>
      <w:r w:rsidR="002234F1">
        <w:t xml:space="preserve">should be examined to determine </w:t>
      </w:r>
      <w:r>
        <w:t>the</w:t>
      </w:r>
      <w:r w:rsidR="002234F1">
        <w:t xml:space="preserve"> best possible use of the </w:t>
      </w:r>
      <w:r w:rsidR="00510BB4">
        <w:t>land; the</w:t>
      </w:r>
      <w:r>
        <w:t xml:space="preserve"> Main Street Commercial zone sh</w:t>
      </w:r>
      <w:r w:rsidR="005E4EAA">
        <w:t>o</w:t>
      </w:r>
      <w:r>
        <w:t>uld</w:t>
      </w:r>
      <w:r w:rsidR="005E4EAA">
        <w:t xml:space="preserve"> </w:t>
      </w:r>
      <w:r>
        <w:t xml:space="preserve">be </w:t>
      </w:r>
      <w:r w:rsidR="005E4EAA">
        <w:t>extended</w:t>
      </w:r>
      <w:r>
        <w:t xml:space="preserve"> to approximately 5</w:t>
      </w:r>
      <w:r w:rsidRPr="00717B3E">
        <w:rPr>
          <w:vertAlign w:val="superscript"/>
        </w:rPr>
        <w:t>th</w:t>
      </w:r>
      <w:r>
        <w:t xml:space="preserve"> West, and </w:t>
      </w:r>
      <w:r w:rsidR="002234F1">
        <w:t>the</w:t>
      </w:r>
      <w:r w:rsidR="00087A32">
        <w:t xml:space="preserve"> Alle</w:t>
      </w:r>
      <w:r>
        <w:t>n’</w:t>
      </w:r>
      <w:r w:rsidR="002234F1">
        <w:t xml:space="preserve">s property should be changed to the Agricultural/Residential zone. </w:t>
      </w:r>
    </w:p>
    <w:p w:rsidR="00363882" w:rsidRPr="00CD3B44" w:rsidRDefault="00363882" w:rsidP="00363882">
      <w:pPr>
        <w:rPr>
          <w:b/>
        </w:rPr>
      </w:pPr>
      <w:r w:rsidRPr="00CD3B44">
        <w:rPr>
          <w:b/>
        </w:rPr>
        <w:t>Motion:</w:t>
      </w:r>
    </w:p>
    <w:p w:rsidR="00363882" w:rsidRDefault="00363882" w:rsidP="00363882">
      <w:r>
        <w:t xml:space="preserve">Commissioner Lance motioned to </w:t>
      </w:r>
      <w:r w:rsidR="005E4EAA">
        <w:t xml:space="preserve">table the West Main Street Rezone. Commissioner Adcock seconded the motion. </w:t>
      </w:r>
    </w:p>
    <w:p w:rsidR="00363882" w:rsidRDefault="00363882" w:rsidP="00363882">
      <w:r>
        <w:t>Roll Call:</w:t>
      </w:r>
    </w:p>
    <w:p w:rsidR="00363882" w:rsidRDefault="00363882" w:rsidP="00363882">
      <w:r>
        <w:t>Commissioner Adcock</w:t>
      </w:r>
      <w:r>
        <w:tab/>
      </w:r>
      <w:r>
        <w:tab/>
        <w:t>Aye</w:t>
      </w:r>
    </w:p>
    <w:p w:rsidR="00363882" w:rsidRDefault="00363882" w:rsidP="00363882">
      <w:r>
        <w:t>Commissioner Gunnell</w:t>
      </w:r>
      <w:r>
        <w:tab/>
      </w:r>
      <w:r>
        <w:tab/>
        <w:t>Aye</w:t>
      </w:r>
    </w:p>
    <w:p w:rsidR="00363882" w:rsidRDefault="00363882" w:rsidP="00363882">
      <w:r>
        <w:t>Commissioner Lance</w:t>
      </w:r>
      <w:r>
        <w:tab/>
      </w:r>
      <w:r>
        <w:tab/>
        <w:t>Aye</w:t>
      </w:r>
    </w:p>
    <w:p w:rsidR="00363882" w:rsidRDefault="00363882" w:rsidP="00363882">
      <w:r>
        <w:t>Commissioner Tolman</w:t>
      </w:r>
      <w:r>
        <w:tab/>
      </w:r>
      <w:r>
        <w:tab/>
        <w:t>Aye</w:t>
      </w:r>
    </w:p>
    <w:p w:rsidR="005E4EAA" w:rsidRDefault="00363882" w:rsidP="00363882">
      <w:r>
        <w:t xml:space="preserve">Commissioner Wood </w:t>
      </w:r>
      <w:r>
        <w:tab/>
      </w:r>
      <w:r w:rsidR="005E4EAA">
        <w:t xml:space="preserve">              Aye</w:t>
      </w:r>
    </w:p>
    <w:p w:rsidR="00363882" w:rsidRDefault="005E4EAA" w:rsidP="00363882">
      <w:r>
        <w:t xml:space="preserve">Commissioner Sperry       </w:t>
      </w:r>
      <w:r w:rsidR="00363882">
        <w:tab/>
        <w:t>Aye</w:t>
      </w:r>
    </w:p>
    <w:p w:rsidR="00363882" w:rsidRPr="001326CE" w:rsidRDefault="005E4EAA" w:rsidP="00363882">
      <w:r>
        <w:t xml:space="preserve">The </w:t>
      </w:r>
      <w:r w:rsidR="00755D26">
        <w:t xml:space="preserve">West Main Street Rezoning was tabled. </w:t>
      </w:r>
    </w:p>
    <w:p w:rsidR="00212A6D" w:rsidRPr="00534859" w:rsidRDefault="00212A6D" w:rsidP="00212A6D">
      <w:pPr>
        <w:pStyle w:val="NoSpacing"/>
        <w:jc w:val="right"/>
        <w:rPr>
          <w:rFonts w:cstheme="minorHAnsi"/>
        </w:rPr>
      </w:pPr>
      <w:r w:rsidRPr="00534859">
        <w:rPr>
          <w:rFonts w:cstheme="minorHAnsi"/>
        </w:rPr>
        <w:t>PLANNING COMMISSION MEETING</w:t>
      </w:r>
    </w:p>
    <w:p w:rsidR="00212A6D" w:rsidRPr="00534859" w:rsidRDefault="00212A6D" w:rsidP="00212A6D">
      <w:pPr>
        <w:pStyle w:val="NoSpacing"/>
        <w:jc w:val="right"/>
        <w:rPr>
          <w:rFonts w:cstheme="minorHAnsi"/>
        </w:rPr>
      </w:pP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Pr>
          <w:rFonts w:cstheme="minorHAnsi"/>
        </w:rPr>
        <w:t xml:space="preserve">                  TUESDAY September 25</w:t>
      </w:r>
      <w:r w:rsidRPr="00534859">
        <w:rPr>
          <w:rFonts w:cstheme="minorHAnsi"/>
        </w:rPr>
        <w:t>, 2018</w:t>
      </w:r>
    </w:p>
    <w:p w:rsidR="00212A6D" w:rsidRPr="00212A6D" w:rsidRDefault="00212A6D" w:rsidP="00212A6D">
      <w:pPr>
        <w:pStyle w:val="NoSpacing"/>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PAGE 4</w:t>
      </w:r>
      <w:r>
        <w:rPr>
          <w:rFonts w:cstheme="minorHAnsi"/>
        </w:rPr>
        <w:t xml:space="preserve"> OF 6</w:t>
      </w:r>
    </w:p>
    <w:p w:rsidR="00212A6D" w:rsidRDefault="00212A6D" w:rsidP="00363882">
      <w:pPr>
        <w:rPr>
          <w:b/>
        </w:rPr>
      </w:pPr>
    </w:p>
    <w:p w:rsidR="00363882" w:rsidRDefault="00755D26" w:rsidP="00363882">
      <w:pPr>
        <w:rPr>
          <w:b/>
        </w:rPr>
      </w:pPr>
      <w:r>
        <w:rPr>
          <w:b/>
        </w:rPr>
        <w:t>Sunroc Mass Grading Conditional Use Permit</w:t>
      </w:r>
    </w:p>
    <w:p w:rsidR="00363882" w:rsidRDefault="00755D26" w:rsidP="00363882">
      <w:r>
        <w:t>Mr. Lundell explained that Sunroc currently has a Conditional Use permit for mass grading to the south of Summit Ridge Parkway. That permit was renewed in 2017. Sunroc is</w:t>
      </w:r>
      <w:r w:rsidR="00C44F58">
        <w:t xml:space="preserve"> planning to extend</w:t>
      </w:r>
      <w:r>
        <w:t xml:space="preserve"> their operation to the south and east of their current mass grading project. This would </w:t>
      </w:r>
      <w:r w:rsidR="002234F1">
        <w:t xml:space="preserve">be </w:t>
      </w:r>
      <w:r w:rsidR="00510BB4">
        <w:t>requiring</w:t>
      </w:r>
      <w:r w:rsidR="002234F1">
        <w:t xml:space="preserve"> an entirely new Conditional Use permit and would </w:t>
      </w:r>
      <w:r>
        <w:t xml:space="preserve">not be an addition or </w:t>
      </w:r>
      <w:r w:rsidR="002234F1">
        <w:t>extension</w:t>
      </w:r>
      <w:r>
        <w:t xml:space="preserve"> of their current permit, Mr. L</w:t>
      </w:r>
      <w:r w:rsidR="002234F1">
        <w:t xml:space="preserve">undell explained. </w:t>
      </w:r>
    </w:p>
    <w:p w:rsidR="002E0AED" w:rsidRDefault="00755D26" w:rsidP="00363882">
      <w:r>
        <w:lastRenderedPageBreak/>
        <w:t xml:space="preserve">Mr. Lundell then informed the Commission of the standards that would have to be met before the Conditional Use permit could be issued. </w:t>
      </w:r>
      <w:r w:rsidR="002E0AED">
        <w:t>He explained that all of the required standar</w:t>
      </w:r>
      <w:r w:rsidR="002234F1">
        <w:t xml:space="preserve">ds had been addressed </w:t>
      </w:r>
      <w:r w:rsidR="00510BB4">
        <w:t>in the</w:t>
      </w:r>
      <w:r w:rsidR="002E0AED">
        <w:t xml:space="preserve"> current </w:t>
      </w:r>
      <w:r w:rsidR="002234F1">
        <w:t xml:space="preserve">operational </w:t>
      </w:r>
      <w:r w:rsidR="002E0AED">
        <w:t xml:space="preserve">plan submitted by Sunroc except for </w:t>
      </w:r>
      <w:r w:rsidR="002234F1">
        <w:t xml:space="preserve">the </w:t>
      </w:r>
      <w:r w:rsidR="00510BB4">
        <w:t>following:</w:t>
      </w:r>
      <w:r w:rsidR="002234F1">
        <w:t xml:space="preserve"> they need an on-</w:t>
      </w:r>
      <w:r w:rsidR="002E0AED">
        <w:t>site o</w:t>
      </w:r>
      <w:r w:rsidR="002234F1">
        <w:t xml:space="preserve">ffice with adequate parking as well as a </w:t>
      </w:r>
      <w:r w:rsidR="002E0AED">
        <w:t xml:space="preserve">storm water </w:t>
      </w:r>
      <w:r w:rsidR="00510BB4">
        <w:t>plan.</w:t>
      </w:r>
      <w:r w:rsidR="002E0AED">
        <w:t xml:space="preserve"> Other requirements such as screening, lighting, hours of operation etc. had been met in the conditional use application. </w:t>
      </w:r>
    </w:p>
    <w:p w:rsidR="00755D26" w:rsidRDefault="002E0AED" w:rsidP="00363882">
      <w:r>
        <w:t xml:space="preserve">Mr. Lundell explained that in normal circumstances, the </w:t>
      </w:r>
      <w:r w:rsidR="002234F1">
        <w:t>Planning</w:t>
      </w:r>
      <w:r>
        <w:t xml:space="preserve"> Commission would be the Land use authority for conditional use permits, but mass gradi</w:t>
      </w:r>
      <w:r w:rsidR="00C44F58">
        <w:t>ng conditional use permits</w:t>
      </w:r>
      <w:r w:rsidR="002234F1">
        <w:t xml:space="preserve"> need to go to C</w:t>
      </w:r>
      <w:r>
        <w:t>ity Council for their approval. Therefore, the Planning Commission would need to make a recommendation to City Council.</w:t>
      </w:r>
    </w:p>
    <w:p w:rsidR="002E0AED" w:rsidRDefault="002E0AED" w:rsidP="00363882">
      <w:r>
        <w:t>Mr. Wayne Humphries from Sunroc Corporation ad</w:t>
      </w:r>
      <w:r w:rsidR="0041470B">
        <w:t>dressed the Commission. He explained</w:t>
      </w:r>
      <w:r>
        <w:t xml:space="preserve"> that they already have a small office on the </w:t>
      </w:r>
      <w:r w:rsidR="0041470B">
        <w:t>southern</w:t>
      </w:r>
      <w:r>
        <w:t xml:space="preserve"> end of the site that</w:t>
      </w:r>
      <w:r w:rsidR="0041470B">
        <w:t xml:space="preserve"> they plan on</w:t>
      </w:r>
      <w:r w:rsidR="00C42FA5">
        <w:t xml:space="preserve"> using as a sale</w:t>
      </w:r>
      <w:r>
        <w:t xml:space="preserve">s office. He noted </w:t>
      </w:r>
      <w:r w:rsidR="00C42FA5">
        <w:t>that</w:t>
      </w:r>
      <w:r>
        <w:t xml:space="preserve"> they will probably only have five or six </w:t>
      </w:r>
      <w:r w:rsidR="00C42FA5">
        <w:t>vehicles</w:t>
      </w:r>
      <w:r>
        <w:t xml:space="preserve"> at the </w:t>
      </w:r>
      <w:r w:rsidR="00C42FA5">
        <w:t>office</w:t>
      </w:r>
      <w:r w:rsidR="0041470B">
        <w:t xml:space="preserve"> at any one time, and</w:t>
      </w:r>
      <w:r>
        <w:t xml:space="preserve"> </w:t>
      </w:r>
      <w:r w:rsidR="00C42FA5">
        <w:t>there is plenty of parking available.</w:t>
      </w:r>
    </w:p>
    <w:p w:rsidR="00C42FA5" w:rsidRDefault="00C42FA5" w:rsidP="00363882">
      <w:r>
        <w:t>Mr. Humphries told the commission that Sunroc has a SWPPE (Storm Water Pollution Prevention</w:t>
      </w:r>
      <w:r w:rsidR="0041470B">
        <w:t xml:space="preserve"> </w:t>
      </w:r>
      <w:r w:rsidR="00510BB4">
        <w:t>Plan) for</w:t>
      </w:r>
      <w:r>
        <w:t xml:space="preserve"> the site. City Engineer Norm Beagley asked if the SWPPE would be expanded to include the new site, and Mr. Humphries replied in the affirmative. Mr. Beagl</w:t>
      </w:r>
      <w:r w:rsidR="00510BB4">
        <w:t>e</w:t>
      </w:r>
      <w:r>
        <w:t xml:space="preserve">y said that the SWPPE plan would need to be submitted to the City as part of the Conditional Use permit application. </w:t>
      </w:r>
    </w:p>
    <w:p w:rsidR="00C42FA5" w:rsidRDefault="0041470B" w:rsidP="00363882">
      <w:r>
        <w:t xml:space="preserve">Mr. Humphries also noted </w:t>
      </w:r>
      <w:r w:rsidR="00C42FA5">
        <w:t xml:space="preserve">that Sunroc has an air quality permit and will be subject to ongoing air quality monitoring. He said they will attach the SWPPE and Air Quality permits to their application. </w:t>
      </w:r>
    </w:p>
    <w:p w:rsidR="00C42FA5" w:rsidRDefault="00C42FA5" w:rsidP="00363882">
      <w:r>
        <w:t>Mr. Humphries</w:t>
      </w:r>
      <w:r w:rsidR="0041470B">
        <w:t xml:space="preserve"> explained </w:t>
      </w:r>
      <w:r>
        <w:t>that the current site of the mass grading will more than likely be exhausted within the next year (on the HG Uta</w:t>
      </w:r>
      <w:r w:rsidR="008B2D53">
        <w:t>h Parcels) and then Sunroc would</w:t>
      </w:r>
      <w:r>
        <w:t xml:space="preserve"> move operations to the Greek Streak parcels farther to t</w:t>
      </w:r>
      <w:r w:rsidR="008B2D53">
        <w:t xml:space="preserve">he south. The HG Utah area would </w:t>
      </w:r>
      <w:r>
        <w:t xml:space="preserve">then go into reclamation, he stated. </w:t>
      </w:r>
      <w:r w:rsidR="002F4641">
        <w:t xml:space="preserve">He explained that during the reclamation process, the land would be </w:t>
      </w:r>
      <w:r w:rsidR="0041470B">
        <w:t>flattened</w:t>
      </w:r>
      <w:r w:rsidR="002F4641">
        <w:t xml:space="preserve"> out, top </w:t>
      </w:r>
      <w:r w:rsidR="0041470B">
        <w:t>soil</w:t>
      </w:r>
      <w:r w:rsidR="002F4641">
        <w:t xml:space="preserve"> would be </w:t>
      </w:r>
      <w:r w:rsidR="0041470B">
        <w:t>spread,</w:t>
      </w:r>
      <w:r w:rsidR="002F4641">
        <w:t xml:space="preserve"> and it would be seeded in the fall</w:t>
      </w:r>
      <w:r w:rsidR="0041470B">
        <w:t>.</w:t>
      </w:r>
      <w:r w:rsidR="002F4641">
        <w:t xml:space="preserve"> </w:t>
      </w:r>
    </w:p>
    <w:p w:rsidR="00212A6D" w:rsidRDefault="002F4641" w:rsidP="00363882">
      <w:r>
        <w:t xml:space="preserve">Commissioner Adcock inquired about the reclamation on the northern portion </w:t>
      </w:r>
      <w:r w:rsidR="008B2D53">
        <w:t xml:space="preserve">of the current mass grading operation </w:t>
      </w:r>
      <w:r w:rsidR="00C44F58">
        <w:t xml:space="preserve">that </w:t>
      </w:r>
      <w:r>
        <w:t xml:space="preserve">already occurred. He asked if that area had been reseeded as required. Mr. Humphries noted that it had been reseeded by the drill seeding method. Engineer Norm Beagley explained that the reseeding for reclamation </w:t>
      </w:r>
      <w:r w:rsidR="008B2D53">
        <w:t>included</w:t>
      </w:r>
      <w:r>
        <w:t xml:space="preserve"> a combination of native species plants</w:t>
      </w:r>
      <w:r w:rsidR="008B2D53">
        <w:t xml:space="preserve">, </w:t>
      </w:r>
      <w:r w:rsidR="0041470B">
        <w:t>and because</w:t>
      </w:r>
      <w:r>
        <w:t xml:space="preserve"> it</w:t>
      </w:r>
      <w:r w:rsidR="008B2D53">
        <w:t xml:space="preserve"> was not watered, it would take a long time for the ground to return to a natural state.</w:t>
      </w:r>
      <w:r>
        <w:t xml:space="preserve"> Mr. Lundell noted that old staff reports did not show th</w:t>
      </w:r>
      <w:r w:rsidR="008B2D53">
        <w:t>at the area in question had</w:t>
      </w:r>
      <w:r>
        <w:t xml:space="preserve"> been reseeded. Mr. </w:t>
      </w:r>
    </w:p>
    <w:p w:rsidR="00212A6D" w:rsidRPr="00534859" w:rsidRDefault="00212A6D" w:rsidP="00212A6D">
      <w:pPr>
        <w:pStyle w:val="NoSpacing"/>
        <w:jc w:val="right"/>
        <w:rPr>
          <w:rFonts w:cstheme="minorHAnsi"/>
        </w:rPr>
      </w:pPr>
      <w:r w:rsidRPr="00534859">
        <w:rPr>
          <w:rFonts w:cstheme="minorHAnsi"/>
        </w:rPr>
        <w:t>PLANNING COMMISSION MEETING</w:t>
      </w:r>
    </w:p>
    <w:p w:rsidR="00212A6D" w:rsidRPr="00534859" w:rsidRDefault="00212A6D" w:rsidP="00212A6D">
      <w:pPr>
        <w:pStyle w:val="NoSpacing"/>
        <w:jc w:val="right"/>
        <w:rPr>
          <w:rFonts w:cstheme="minorHAnsi"/>
        </w:rPr>
      </w:pP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Pr>
          <w:rFonts w:cstheme="minorHAnsi"/>
        </w:rPr>
        <w:t xml:space="preserve">                  TUESDAY September 25</w:t>
      </w:r>
      <w:r w:rsidRPr="00534859">
        <w:rPr>
          <w:rFonts w:cstheme="minorHAnsi"/>
        </w:rPr>
        <w:t>, 2018</w:t>
      </w:r>
    </w:p>
    <w:p w:rsidR="00212A6D" w:rsidRPr="00212A6D" w:rsidRDefault="00212A6D" w:rsidP="00212A6D">
      <w:pPr>
        <w:pStyle w:val="NoSpacing"/>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PAGE 5</w:t>
      </w:r>
      <w:r>
        <w:rPr>
          <w:rFonts w:cstheme="minorHAnsi"/>
        </w:rPr>
        <w:t xml:space="preserve"> OF 6</w:t>
      </w:r>
    </w:p>
    <w:p w:rsidR="00212A6D" w:rsidRDefault="00212A6D" w:rsidP="00363882"/>
    <w:p w:rsidR="002F4641" w:rsidRDefault="008B2D53" w:rsidP="00363882">
      <w:r>
        <w:t>Humphries</w:t>
      </w:r>
      <w:r w:rsidR="002F4641">
        <w:t xml:space="preserve"> said that he </w:t>
      </w:r>
      <w:r>
        <w:t>would</w:t>
      </w:r>
      <w:r w:rsidR="002F4641">
        <w:t xml:space="preserve"> find documentation showing that the reseeding had indeed taken place</w:t>
      </w:r>
      <w:r w:rsidR="003A6AA7">
        <w:t>. Engineer Norm B</w:t>
      </w:r>
      <w:r>
        <w:t>eagley explained that normally bonding would be paid</w:t>
      </w:r>
      <w:r w:rsidR="003A6AA7">
        <w:t xml:space="preserve"> to ensure the reclamation took place</w:t>
      </w:r>
      <w:r>
        <w:t xml:space="preserve">, </w:t>
      </w:r>
      <w:r w:rsidR="003A6AA7">
        <w:t xml:space="preserve">and he would research </w:t>
      </w:r>
      <w:r>
        <w:t>to see if bonding had been paid</w:t>
      </w:r>
      <w:r w:rsidR="003A6AA7">
        <w:t xml:space="preserve"> and if a bond release had ever been requested. Commissioner Wood expressed that care should be taken in the future to document all reclamation procedures</w:t>
      </w:r>
      <w:r w:rsidR="00C44F58">
        <w:t xml:space="preserve"> and that they City needs</w:t>
      </w:r>
      <w:r w:rsidR="00A964CA">
        <w:t xml:space="preserve"> to verify that seeding had taken place on the northern HG Utah site. </w:t>
      </w:r>
    </w:p>
    <w:p w:rsidR="003A6AA7" w:rsidRDefault="003A6AA7" w:rsidP="00363882">
      <w:r>
        <w:t xml:space="preserve">Commissioner Tolman asked where the truck access would be for the new mass grading area. Mr. </w:t>
      </w:r>
      <w:r w:rsidR="00634936">
        <w:t>Humphries</w:t>
      </w:r>
      <w:r>
        <w:t xml:space="preserve"> noted that within the next year the work would move away from Summit </w:t>
      </w:r>
      <w:r w:rsidR="00634936">
        <w:t xml:space="preserve">Ridge Parkway and </w:t>
      </w:r>
      <w:r>
        <w:t>truck traffic would run along a</w:t>
      </w:r>
      <w:r w:rsidR="00634936">
        <w:t xml:space="preserve"> road to the south connecting</w:t>
      </w:r>
      <w:r>
        <w:t xml:space="preserve"> to the access road along interstate 15. </w:t>
      </w:r>
    </w:p>
    <w:p w:rsidR="00A964CA" w:rsidRDefault="00A964CA" w:rsidP="00363882">
      <w:r>
        <w:lastRenderedPageBreak/>
        <w:t xml:space="preserve">Commissioner Adcock noted that the new access would need to be paved. Mr. Humphries agreed and said that they planned to pave the new road entrance. </w:t>
      </w:r>
    </w:p>
    <w:p w:rsidR="00634936" w:rsidRDefault="003A6AA7" w:rsidP="00363882">
      <w:r>
        <w:t xml:space="preserve">Commissioner Gunnell asked where the tax money for the new operation would go. Mr. Humphries stated that the land where the new grading would take place was within Santaquin </w:t>
      </w:r>
      <w:r w:rsidR="00634936">
        <w:t>City</w:t>
      </w:r>
      <w:r>
        <w:t xml:space="preserve"> limits, so the tax money generated would go to Santaquin. </w:t>
      </w:r>
      <w:r w:rsidR="00A964CA">
        <w:t>Mr. Beagl</w:t>
      </w:r>
      <w:r w:rsidR="00510BB4">
        <w:t>e</w:t>
      </w:r>
      <w:r w:rsidR="00A964CA">
        <w:t>y stated that the majority of the new mass grading work would take place within the Santaquin city limits</w:t>
      </w:r>
      <w:r w:rsidR="005451B2">
        <w:t xml:space="preserve">. </w:t>
      </w:r>
    </w:p>
    <w:p w:rsidR="003A6AA7" w:rsidRDefault="00634936" w:rsidP="00363882">
      <w:r>
        <w:t xml:space="preserve">Commissioner Adcock asked about </w:t>
      </w:r>
      <w:r w:rsidR="005451B2">
        <w:t xml:space="preserve">the </w:t>
      </w:r>
      <w:r>
        <w:t>expected life of the project</w:t>
      </w:r>
      <w:r w:rsidR="005451B2">
        <w:t xml:space="preserve">. Mr. </w:t>
      </w:r>
      <w:r>
        <w:t>Humphries</w:t>
      </w:r>
      <w:r w:rsidR="005451B2">
        <w:t xml:space="preserve"> replied that all of the mass grading was slated to be completed in August of 2022. Mr</w:t>
      </w:r>
      <w:r>
        <w:t>.</w:t>
      </w:r>
      <w:r w:rsidR="005451B2">
        <w:t xml:space="preserve"> Beagley reminded the Commission </w:t>
      </w:r>
      <w:r>
        <w:t>members</w:t>
      </w:r>
      <w:r w:rsidR="005451B2">
        <w:t xml:space="preserve"> that </w:t>
      </w:r>
      <w:r>
        <w:t>conditional</w:t>
      </w:r>
      <w:r w:rsidR="005451B2">
        <w:t xml:space="preserve"> use permits </w:t>
      </w:r>
      <w:r>
        <w:t>are</w:t>
      </w:r>
      <w:r w:rsidR="005451B2">
        <w:t xml:space="preserve"> </w:t>
      </w:r>
      <w:r>
        <w:t>only good for two years and</w:t>
      </w:r>
      <w:r w:rsidR="005451B2">
        <w:t xml:space="preserve"> Sunroc </w:t>
      </w:r>
      <w:r>
        <w:t>would</w:t>
      </w:r>
      <w:r w:rsidR="005451B2">
        <w:t xml:space="preserve"> need to reapply for the permit again in two years. </w:t>
      </w:r>
    </w:p>
    <w:p w:rsidR="005451B2" w:rsidRDefault="005451B2" w:rsidP="00363882">
      <w:r>
        <w:t xml:space="preserve">Mr. Don Larsen, the owner of the parcel of </w:t>
      </w:r>
      <w:r w:rsidR="00634936">
        <w:t>ground</w:t>
      </w:r>
      <w:r>
        <w:t xml:space="preserve"> where Sunroc intends to commence the new mass grading project </w:t>
      </w:r>
      <w:r w:rsidR="00634936">
        <w:t>(the Gree</w:t>
      </w:r>
      <w:r w:rsidR="00C44F58">
        <w:t>k Streak parcel) addressed the C</w:t>
      </w:r>
      <w:r w:rsidR="00634936">
        <w:t xml:space="preserve">ommission. He stated that he </w:t>
      </w:r>
      <w:r>
        <w:t>has a good relationship with Sunroc an</w:t>
      </w:r>
      <w:r w:rsidR="000D4BD0">
        <w:t xml:space="preserve">d is in favor of the City approving the Conditional Use Permit. </w:t>
      </w:r>
      <w:r w:rsidR="00634936">
        <w:t xml:space="preserve">He explained that Sunroc’s activities on his land would make it more developable in the future. </w:t>
      </w:r>
    </w:p>
    <w:p w:rsidR="00634936" w:rsidRDefault="000D4BD0" w:rsidP="000D4BD0">
      <w:pPr>
        <w:rPr>
          <w:b/>
        </w:rPr>
      </w:pPr>
      <w:r>
        <w:rPr>
          <w:b/>
        </w:rPr>
        <w:t xml:space="preserve">Commission Chair Wood </w:t>
      </w:r>
      <w:r w:rsidR="00C44F58">
        <w:rPr>
          <w:b/>
        </w:rPr>
        <w:t xml:space="preserve">open and </w:t>
      </w:r>
      <w:r>
        <w:rPr>
          <w:b/>
        </w:rPr>
        <w:t>closed</w:t>
      </w:r>
      <w:r w:rsidRPr="00FC626A">
        <w:rPr>
          <w:b/>
        </w:rPr>
        <w:t xml:space="preserve"> the Public H</w:t>
      </w:r>
      <w:r>
        <w:rPr>
          <w:b/>
        </w:rPr>
        <w:t>earing at 8:31</w:t>
      </w:r>
      <w:r w:rsidRPr="00FC626A">
        <w:rPr>
          <w:b/>
        </w:rPr>
        <w:t xml:space="preserve"> p.m. </w:t>
      </w:r>
    </w:p>
    <w:p w:rsidR="000D4BD0" w:rsidRPr="00CD3B44" w:rsidRDefault="000D4BD0" w:rsidP="000D4BD0">
      <w:pPr>
        <w:rPr>
          <w:b/>
        </w:rPr>
      </w:pPr>
      <w:r w:rsidRPr="00CD3B44">
        <w:rPr>
          <w:b/>
        </w:rPr>
        <w:t>Motion:</w:t>
      </w:r>
    </w:p>
    <w:p w:rsidR="000D4BD0" w:rsidRDefault="000D4BD0" w:rsidP="000D4BD0">
      <w:r>
        <w:t xml:space="preserve">Commissioner Adcock motioned to forward the Sunroc Mass Grading Conditional Use Permit to the City Council with a positive recommendation as long as all of the obligations and </w:t>
      </w:r>
      <w:r w:rsidR="00CE7FDF">
        <w:t>responsibilities</w:t>
      </w:r>
      <w:r>
        <w:t xml:space="preserve"> associated with the permit were met.  Commissioner Tolman seconded the motion. </w:t>
      </w:r>
    </w:p>
    <w:p w:rsidR="000D4BD0" w:rsidRDefault="000D4BD0" w:rsidP="000D4BD0">
      <w:r>
        <w:t>Roll Call:</w:t>
      </w:r>
    </w:p>
    <w:p w:rsidR="000D4BD0" w:rsidRDefault="000D4BD0" w:rsidP="000D4BD0">
      <w:r>
        <w:t>Commissioner Adcock</w:t>
      </w:r>
      <w:r>
        <w:tab/>
      </w:r>
      <w:r>
        <w:tab/>
        <w:t>Aye</w:t>
      </w:r>
    </w:p>
    <w:p w:rsidR="000D4BD0" w:rsidRDefault="000D4BD0" w:rsidP="000D4BD0">
      <w:r>
        <w:t>Commissioner Gunnell</w:t>
      </w:r>
      <w:r>
        <w:tab/>
      </w:r>
      <w:r>
        <w:tab/>
        <w:t>Aye</w:t>
      </w:r>
    </w:p>
    <w:p w:rsidR="000D4BD0" w:rsidRDefault="000D4BD0" w:rsidP="000D4BD0">
      <w:r>
        <w:t>Commissioner Lance</w:t>
      </w:r>
      <w:r>
        <w:tab/>
      </w:r>
      <w:r>
        <w:tab/>
        <w:t>Aye</w:t>
      </w:r>
    </w:p>
    <w:p w:rsidR="000D4BD0" w:rsidRDefault="000D4BD0" w:rsidP="000D4BD0">
      <w:r>
        <w:t>Commissioner Tolman</w:t>
      </w:r>
      <w:r>
        <w:tab/>
      </w:r>
      <w:r>
        <w:tab/>
        <w:t>Aye</w:t>
      </w:r>
    </w:p>
    <w:p w:rsidR="00212A6D" w:rsidRPr="00534859" w:rsidRDefault="00212A6D" w:rsidP="00212A6D">
      <w:pPr>
        <w:pStyle w:val="NoSpacing"/>
        <w:jc w:val="right"/>
        <w:rPr>
          <w:rFonts w:cstheme="minorHAnsi"/>
        </w:rPr>
      </w:pPr>
      <w:r w:rsidRPr="00534859">
        <w:rPr>
          <w:rFonts w:cstheme="minorHAnsi"/>
        </w:rPr>
        <w:t>PLANNING COMMISSION MEETING</w:t>
      </w:r>
    </w:p>
    <w:p w:rsidR="00212A6D" w:rsidRPr="00534859" w:rsidRDefault="00212A6D" w:rsidP="00212A6D">
      <w:pPr>
        <w:pStyle w:val="NoSpacing"/>
        <w:jc w:val="right"/>
        <w:rPr>
          <w:rFonts w:cstheme="minorHAnsi"/>
        </w:rPr>
      </w:pP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Pr>
          <w:rFonts w:cstheme="minorHAnsi"/>
        </w:rPr>
        <w:t xml:space="preserve">                  TUESDAY September 25</w:t>
      </w:r>
      <w:r w:rsidRPr="00534859">
        <w:rPr>
          <w:rFonts w:cstheme="minorHAnsi"/>
        </w:rPr>
        <w:t>, 2018</w:t>
      </w:r>
    </w:p>
    <w:p w:rsidR="00212A6D" w:rsidRPr="00212A6D" w:rsidRDefault="00212A6D" w:rsidP="00212A6D">
      <w:pPr>
        <w:pStyle w:val="NoSpacing"/>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PAGE 6</w:t>
      </w:r>
      <w:r>
        <w:rPr>
          <w:rFonts w:cstheme="minorHAnsi"/>
        </w:rPr>
        <w:t xml:space="preserve"> OF 6</w:t>
      </w:r>
    </w:p>
    <w:p w:rsidR="00212A6D" w:rsidRDefault="00212A6D" w:rsidP="000D4BD0"/>
    <w:p w:rsidR="000D4BD0" w:rsidRDefault="000D4BD0" w:rsidP="000D4BD0">
      <w:r>
        <w:t xml:space="preserve">Commissioner Wood </w:t>
      </w:r>
      <w:r>
        <w:tab/>
        <w:t xml:space="preserve">              Aye</w:t>
      </w:r>
    </w:p>
    <w:p w:rsidR="000D4BD0" w:rsidRDefault="000D4BD0" w:rsidP="000D4BD0">
      <w:r>
        <w:t xml:space="preserve">Commissioner Sperry       </w:t>
      </w:r>
      <w:r>
        <w:tab/>
        <w:t>Aye</w:t>
      </w:r>
    </w:p>
    <w:p w:rsidR="000D4BD0" w:rsidRDefault="000D4BD0" w:rsidP="00363882">
      <w:r>
        <w:t xml:space="preserve">The vote passed 6 to 0. </w:t>
      </w:r>
    </w:p>
    <w:p w:rsidR="00363882" w:rsidRPr="000D4BD0" w:rsidRDefault="00363882" w:rsidP="00363882">
      <w:pPr>
        <w:tabs>
          <w:tab w:val="left" w:pos="1320"/>
        </w:tabs>
        <w:rPr>
          <w:b/>
        </w:rPr>
      </w:pPr>
      <w:r w:rsidRPr="00840F14">
        <w:rPr>
          <w:b/>
        </w:rPr>
        <w:t>Approval of Minutes:</w:t>
      </w:r>
    </w:p>
    <w:p w:rsidR="00363882" w:rsidRDefault="00363882" w:rsidP="00363882">
      <w:pPr>
        <w:tabs>
          <w:tab w:val="left" w:pos="1320"/>
        </w:tabs>
      </w:pPr>
      <w:r w:rsidRPr="0072628C">
        <w:rPr>
          <w:b/>
        </w:rPr>
        <w:t>Motion:</w:t>
      </w:r>
      <w:r>
        <w:t xml:space="preserve"> Commissioner </w:t>
      </w:r>
      <w:r w:rsidR="000D4BD0">
        <w:t>Tolman</w:t>
      </w:r>
      <w:r>
        <w:t xml:space="preserve"> motioned to ap</w:t>
      </w:r>
      <w:r w:rsidR="000D4BD0">
        <w:t>prove the minutes from September 11</w:t>
      </w:r>
      <w:r w:rsidR="000D4BD0" w:rsidRPr="000D4BD0">
        <w:rPr>
          <w:vertAlign w:val="superscript"/>
        </w:rPr>
        <w:t>th</w:t>
      </w:r>
      <w:r w:rsidR="000D4BD0">
        <w:rPr>
          <w:vertAlign w:val="superscript"/>
        </w:rPr>
        <w:t xml:space="preserve"> </w:t>
      </w:r>
      <w:r>
        <w:t>2018</w:t>
      </w:r>
      <w:r w:rsidR="000D4BD0">
        <w:t>. Commissioner Adcock</w:t>
      </w:r>
      <w:r>
        <w:t xml:space="preserve"> seconded. The vote was unanimous in the affirmative.</w:t>
      </w:r>
    </w:p>
    <w:p w:rsidR="00363882" w:rsidRPr="00053BC2" w:rsidRDefault="00363882" w:rsidP="00363882">
      <w:pPr>
        <w:tabs>
          <w:tab w:val="left" w:pos="1320"/>
        </w:tabs>
        <w:rPr>
          <w:b/>
        </w:rPr>
      </w:pPr>
      <w:r w:rsidRPr="00053BC2">
        <w:rPr>
          <w:b/>
        </w:rPr>
        <w:t>Adjournment:</w:t>
      </w:r>
    </w:p>
    <w:p w:rsidR="00CC318E" w:rsidRDefault="00363882" w:rsidP="00634936">
      <w:pPr>
        <w:tabs>
          <w:tab w:val="left" w:pos="1320"/>
        </w:tabs>
      </w:pPr>
      <w:r>
        <w:t>Commissioner</w:t>
      </w:r>
      <w:r w:rsidR="000D4BD0">
        <w:t xml:space="preserve"> Wood motioned to adjourn at 8:42</w:t>
      </w:r>
      <w:r>
        <w:t xml:space="preserve"> pm.</w:t>
      </w:r>
    </w:p>
    <w:p w:rsidR="00212A6D" w:rsidRDefault="00212A6D" w:rsidP="00212A6D"/>
    <w:p w:rsidR="00212A6D" w:rsidRPr="00534859" w:rsidRDefault="00212A6D" w:rsidP="00212A6D">
      <w:pPr>
        <w:tabs>
          <w:tab w:val="left" w:pos="720"/>
          <w:tab w:val="left" w:pos="1440"/>
          <w:tab w:val="right" w:pos="9360"/>
        </w:tabs>
        <w:rPr>
          <w:rFonts w:cstheme="minorHAnsi"/>
        </w:rPr>
      </w:pPr>
      <w:r w:rsidRPr="00534859">
        <w:rPr>
          <w:rFonts w:cstheme="minorHAnsi"/>
        </w:rPr>
        <w:t>_______________</w:t>
      </w:r>
      <w:r>
        <w:rPr>
          <w:rFonts w:cstheme="minorHAnsi"/>
        </w:rPr>
        <w:t xml:space="preserve">____________                                                          </w:t>
      </w:r>
      <w:r w:rsidRPr="00534859">
        <w:rPr>
          <w:rFonts w:cstheme="minorHAnsi"/>
        </w:rPr>
        <w:t>_________________________</w:t>
      </w:r>
    </w:p>
    <w:p w:rsidR="00212A6D" w:rsidRPr="008604E4" w:rsidRDefault="00212A6D" w:rsidP="00212A6D">
      <w:pPr>
        <w:tabs>
          <w:tab w:val="left" w:pos="720"/>
          <w:tab w:val="left" w:pos="1440"/>
          <w:tab w:val="right" w:pos="9360"/>
        </w:tabs>
        <w:rPr>
          <w:rFonts w:cstheme="minorHAnsi"/>
        </w:rPr>
      </w:pPr>
      <w:r w:rsidRPr="00534859">
        <w:rPr>
          <w:rFonts w:cstheme="minorHAnsi"/>
        </w:rPr>
        <w:t>Trevor Wood, Commission Ch</w:t>
      </w:r>
      <w:r>
        <w:rPr>
          <w:rFonts w:cstheme="minorHAnsi"/>
        </w:rPr>
        <w:t xml:space="preserve">air                                                 </w:t>
      </w:r>
      <w:r w:rsidRPr="00534859">
        <w:rPr>
          <w:rFonts w:cstheme="minorHAnsi"/>
        </w:rPr>
        <w:t xml:space="preserve"> </w:t>
      </w:r>
      <w:r>
        <w:rPr>
          <w:rFonts w:cstheme="minorHAnsi"/>
        </w:rPr>
        <w:t xml:space="preserve">           </w:t>
      </w:r>
      <w:r>
        <w:rPr>
          <w:rFonts w:cstheme="minorHAnsi"/>
        </w:rPr>
        <w:t>Robin Coalson</w:t>
      </w:r>
      <w:r w:rsidRPr="00534859">
        <w:rPr>
          <w:rFonts w:cstheme="minorHAnsi"/>
        </w:rPr>
        <w:t>, Recorder</w:t>
      </w:r>
    </w:p>
    <w:p w:rsidR="00212A6D" w:rsidRDefault="00212A6D" w:rsidP="00634936">
      <w:pPr>
        <w:tabs>
          <w:tab w:val="left" w:pos="1320"/>
        </w:tabs>
      </w:pPr>
    </w:p>
    <w:sectPr w:rsidR="00212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82"/>
    <w:rsid w:val="00027E3B"/>
    <w:rsid w:val="000864DA"/>
    <w:rsid w:val="00087A32"/>
    <w:rsid w:val="000D4BD0"/>
    <w:rsid w:val="00145607"/>
    <w:rsid w:val="00156884"/>
    <w:rsid w:val="001D7037"/>
    <w:rsid w:val="00212A6D"/>
    <w:rsid w:val="002234F1"/>
    <w:rsid w:val="00255386"/>
    <w:rsid w:val="002E0AED"/>
    <w:rsid w:val="002E7D02"/>
    <w:rsid w:val="002F4641"/>
    <w:rsid w:val="003334E3"/>
    <w:rsid w:val="00355DBD"/>
    <w:rsid w:val="00363882"/>
    <w:rsid w:val="003A6AA7"/>
    <w:rsid w:val="003C3AB6"/>
    <w:rsid w:val="0041470B"/>
    <w:rsid w:val="00444900"/>
    <w:rsid w:val="00510BB4"/>
    <w:rsid w:val="005451B2"/>
    <w:rsid w:val="00553B1C"/>
    <w:rsid w:val="005E4EAA"/>
    <w:rsid w:val="00634936"/>
    <w:rsid w:val="00646289"/>
    <w:rsid w:val="006B4304"/>
    <w:rsid w:val="00717B3E"/>
    <w:rsid w:val="00755D26"/>
    <w:rsid w:val="007813D5"/>
    <w:rsid w:val="007F58C0"/>
    <w:rsid w:val="008B2D53"/>
    <w:rsid w:val="00A017F8"/>
    <w:rsid w:val="00A53F86"/>
    <w:rsid w:val="00A964CA"/>
    <w:rsid w:val="00B701BD"/>
    <w:rsid w:val="00BD2044"/>
    <w:rsid w:val="00C00C21"/>
    <w:rsid w:val="00C16162"/>
    <w:rsid w:val="00C42FA5"/>
    <w:rsid w:val="00C44F58"/>
    <w:rsid w:val="00CC318E"/>
    <w:rsid w:val="00CE7FDF"/>
    <w:rsid w:val="00D420C6"/>
    <w:rsid w:val="00D7726F"/>
    <w:rsid w:val="00E32D03"/>
    <w:rsid w:val="00E35260"/>
    <w:rsid w:val="00EA6F59"/>
    <w:rsid w:val="00F95F43"/>
    <w:rsid w:val="00FC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ABD6"/>
  <w15:chartTrackingRefBased/>
  <w15:docId w15:val="{C68F5FBC-41E4-4CDE-84E4-556B80A3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A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2160</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Coalson</dc:creator>
  <cp:keywords/>
  <dc:description/>
  <cp:lastModifiedBy>Kira Petersen</cp:lastModifiedBy>
  <cp:revision>5</cp:revision>
  <dcterms:created xsi:type="dcterms:W3CDTF">2018-10-05T17:23:00Z</dcterms:created>
  <dcterms:modified xsi:type="dcterms:W3CDTF">2018-10-09T17:17:00Z</dcterms:modified>
</cp:coreProperties>
</file>