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27" w:rsidRPr="0082074B" w:rsidRDefault="00F32258" w:rsidP="0082074B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8D9F8BC" wp14:editId="2D27F47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3362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512" y="21100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quin 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74B" w:rsidRPr="0082074B">
        <w:rPr>
          <w:b/>
        </w:rPr>
        <w:t>Planning Commission Meeting Minutes</w:t>
      </w:r>
    </w:p>
    <w:p w:rsidR="0082074B" w:rsidRDefault="0082074B" w:rsidP="0082074B">
      <w:pPr>
        <w:jc w:val="right"/>
        <w:rPr>
          <w:b/>
        </w:rPr>
      </w:pPr>
      <w:r w:rsidRPr="0082074B">
        <w:rPr>
          <w:b/>
        </w:rPr>
        <w:t>Tuesday, August 7, 2018</w:t>
      </w:r>
    </w:p>
    <w:p w:rsidR="00586F79" w:rsidRDefault="00586F79" w:rsidP="0082074B">
      <w:pPr>
        <w:jc w:val="right"/>
        <w:rPr>
          <w:b/>
        </w:rPr>
      </w:pPr>
    </w:p>
    <w:p w:rsidR="00F32258" w:rsidRDefault="00F32258" w:rsidP="0082074B">
      <w:pPr>
        <w:rPr>
          <w:b/>
        </w:rPr>
      </w:pPr>
    </w:p>
    <w:p w:rsidR="0082074B" w:rsidRDefault="0082074B" w:rsidP="0082074B">
      <w:r w:rsidRPr="008B0142">
        <w:rPr>
          <w:b/>
        </w:rPr>
        <w:t>Planning Co</w:t>
      </w:r>
      <w:r w:rsidR="008B0142">
        <w:rPr>
          <w:b/>
        </w:rPr>
        <w:t xml:space="preserve">mmission Members in Attendance: </w:t>
      </w:r>
      <w:r w:rsidR="00C14D7B">
        <w:t xml:space="preserve">Trevor Wood, </w:t>
      </w:r>
      <w:r>
        <w:t xml:space="preserve">Art Adcock, Kyle Francom, </w:t>
      </w:r>
      <w:r w:rsidR="00C14D7B">
        <w:t xml:space="preserve">Michelle Sperry, </w:t>
      </w:r>
      <w:r w:rsidR="00586F79">
        <w:t xml:space="preserve">&amp; Jessica Tolman. </w:t>
      </w:r>
    </w:p>
    <w:p w:rsidR="00B353CE" w:rsidRPr="008B0142" w:rsidRDefault="00B353CE" w:rsidP="0082074B">
      <w:pPr>
        <w:rPr>
          <w:b/>
        </w:rPr>
      </w:pPr>
      <w:r w:rsidRPr="00B353CE">
        <w:rPr>
          <w:b/>
        </w:rPr>
        <w:t>Others in Attendance:</w:t>
      </w:r>
      <w:r>
        <w:t xml:space="preserve"> Community Deve</w:t>
      </w:r>
      <w:r w:rsidR="002D3DE9">
        <w:t>lopment Director Jason Bond, Engineer</w:t>
      </w:r>
      <w:r>
        <w:t xml:space="preserve"> Jon Lundell, </w:t>
      </w:r>
      <w:r w:rsidR="002D3DE9">
        <w:t xml:space="preserve">and </w:t>
      </w:r>
      <w:r>
        <w:t xml:space="preserve">John Caldwell Orchards East Representative. </w:t>
      </w:r>
    </w:p>
    <w:p w:rsidR="0082074B" w:rsidRDefault="0082074B" w:rsidP="0082074B">
      <w:r>
        <w:t xml:space="preserve">Commission Chair Wood called the meeting to order at </w:t>
      </w:r>
      <w:r w:rsidR="001E3902">
        <w:t xml:space="preserve">7:00 </w:t>
      </w:r>
      <w:proofErr w:type="spellStart"/>
      <w:r w:rsidR="001E3902">
        <w:t>p.m</w:t>
      </w:r>
      <w:proofErr w:type="spellEnd"/>
    </w:p>
    <w:p w:rsidR="001E3902" w:rsidRPr="001E3902" w:rsidRDefault="001E3902" w:rsidP="0082074B">
      <w:pPr>
        <w:rPr>
          <w:b/>
        </w:rPr>
      </w:pPr>
      <w:r w:rsidRPr="008B0142">
        <w:rPr>
          <w:b/>
        </w:rPr>
        <w:t>Invocation/Inspirational Thought:</w:t>
      </w:r>
      <w:r>
        <w:rPr>
          <w:b/>
        </w:rPr>
        <w:t xml:space="preserve"> </w:t>
      </w:r>
      <w:r w:rsidRPr="00763919">
        <w:t>Commissioner Tolman shared an inspirational thought.</w:t>
      </w:r>
      <w:r>
        <w:rPr>
          <w:b/>
        </w:rPr>
        <w:t xml:space="preserve"> </w:t>
      </w:r>
    </w:p>
    <w:p w:rsidR="0082074B" w:rsidRPr="00763919" w:rsidRDefault="0082074B" w:rsidP="0082074B">
      <w:r w:rsidRPr="008B0142">
        <w:rPr>
          <w:b/>
        </w:rPr>
        <w:t>Pledge of Allegiance:</w:t>
      </w:r>
      <w:r w:rsidR="00763919">
        <w:rPr>
          <w:b/>
        </w:rPr>
        <w:t xml:space="preserve"> </w:t>
      </w:r>
      <w:r w:rsidR="00763919">
        <w:t>Commissioner</w:t>
      </w:r>
      <w:r w:rsidR="00B72969">
        <w:t xml:space="preserve"> Francom</w:t>
      </w:r>
      <w:r w:rsidR="00763919">
        <w:t xml:space="preserve"> led the pledge of allegiance. </w:t>
      </w:r>
    </w:p>
    <w:p w:rsidR="00B72969" w:rsidRPr="00C33098" w:rsidRDefault="00C33098" w:rsidP="0082074B">
      <w:r>
        <w:t xml:space="preserve">Commission Chair Wood </w:t>
      </w:r>
      <w:r w:rsidR="00805711">
        <w:t>explained that the agenda will be reorganized in order to discuss the Orchards East development</w:t>
      </w:r>
      <w:r w:rsidR="00095184">
        <w:t xml:space="preserve"> first</w:t>
      </w:r>
      <w:r w:rsidR="00805711">
        <w:t xml:space="preserve">. </w:t>
      </w:r>
    </w:p>
    <w:p w:rsidR="0082074B" w:rsidRPr="008B0142" w:rsidRDefault="0082074B" w:rsidP="0082074B">
      <w:pPr>
        <w:rPr>
          <w:b/>
        </w:rPr>
      </w:pPr>
      <w:r w:rsidRPr="008B0142">
        <w:rPr>
          <w:b/>
        </w:rPr>
        <w:t>Public Forum:</w:t>
      </w:r>
      <w:r w:rsidR="00B72969">
        <w:rPr>
          <w:b/>
        </w:rPr>
        <w:t xml:space="preserve"> </w:t>
      </w:r>
      <w:r w:rsidR="00805711" w:rsidRPr="00805711">
        <w:t>Commission Chair Wood o</w:t>
      </w:r>
      <w:r w:rsidR="00B72969" w:rsidRPr="00805711">
        <w:t>pened</w:t>
      </w:r>
      <w:r w:rsidR="00805711">
        <w:t xml:space="preserve"> the public forum</w:t>
      </w:r>
      <w:r w:rsidR="00B72969" w:rsidRPr="00805711">
        <w:t xml:space="preserve"> at 7:02 p.m. </w:t>
      </w:r>
      <w:r w:rsidR="00805711">
        <w:t xml:space="preserve">and </w:t>
      </w:r>
      <w:r w:rsidR="00B72969" w:rsidRPr="00805711">
        <w:t xml:space="preserve">closed </w:t>
      </w:r>
      <w:r w:rsidR="00805711">
        <w:t xml:space="preserve">it </w:t>
      </w:r>
      <w:r w:rsidR="00B72969" w:rsidRPr="00805711">
        <w:t>at 7:02 p.m.</w:t>
      </w:r>
    </w:p>
    <w:p w:rsidR="0082074B" w:rsidRDefault="0082074B" w:rsidP="0082074B">
      <w:pPr>
        <w:rPr>
          <w:b/>
        </w:rPr>
      </w:pPr>
      <w:r w:rsidRPr="008B0142">
        <w:rPr>
          <w:b/>
        </w:rPr>
        <w:t>Orchards A-11, G-1 &amp; Apple Grove Apartments</w:t>
      </w:r>
      <w:r w:rsidR="008B0142" w:rsidRPr="008B0142">
        <w:rPr>
          <w:b/>
        </w:rPr>
        <w:t>:</w:t>
      </w:r>
    </w:p>
    <w:p w:rsidR="00F46181" w:rsidRDefault="00B72969" w:rsidP="0082074B">
      <w:r>
        <w:t>Mr. Lundell explained that a public hearing was held</w:t>
      </w:r>
      <w:r w:rsidR="00BB3AE8">
        <w:t xml:space="preserve"> for this development</w:t>
      </w:r>
      <w:r>
        <w:t xml:space="preserve"> in April. This is t</w:t>
      </w:r>
      <w:r w:rsidR="00F32258">
        <w:t xml:space="preserve">he first part of </w:t>
      </w:r>
      <w:r w:rsidR="00897592">
        <w:t xml:space="preserve">the Orchards </w:t>
      </w:r>
      <w:r w:rsidR="00F32258">
        <w:t>development on</w:t>
      </w:r>
      <w:r>
        <w:t xml:space="preserve"> the east side of Center Street. He showed the </w:t>
      </w:r>
      <w:r w:rsidR="00897592">
        <w:t xml:space="preserve">overall </w:t>
      </w:r>
      <w:r>
        <w:t>concept</w:t>
      </w:r>
      <w:r w:rsidR="00897592">
        <w:t>.</w:t>
      </w:r>
      <w:r>
        <w:t xml:space="preserve"> (</w:t>
      </w:r>
      <w:r w:rsidR="00897592">
        <w:t>see attached)</w:t>
      </w:r>
      <w:r w:rsidR="00F46181">
        <w:t xml:space="preserve"> He explained that</w:t>
      </w:r>
      <w:r w:rsidR="00834A43">
        <w:t xml:space="preserve"> Ginger </w:t>
      </w:r>
      <w:r w:rsidR="00BB3AE8">
        <w:t>Gold</w:t>
      </w:r>
      <w:r w:rsidR="00F46181">
        <w:t xml:space="preserve"> road</w:t>
      </w:r>
      <w:r w:rsidR="00BB3AE8">
        <w:t xml:space="preserve"> extends to the east an</w:t>
      </w:r>
      <w:r w:rsidR="00F46181">
        <w:t>d is currently</w:t>
      </w:r>
      <w:r w:rsidR="00834A43">
        <w:t xml:space="preserve"> being used as a construction access. </w:t>
      </w:r>
      <w:r w:rsidR="008A6D3D">
        <w:t>This development includes a m</w:t>
      </w:r>
      <w:r w:rsidR="00834A43">
        <w:t>ix of housing types</w:t>
      </w:r>
      <w:r w:rsidR="008A6D3D">
        <w:t xml:space="preserve"> including</w:t>
      </w:r>
      <w:r w:rsidR="00834A43">
        <w:t>, two a</w:t>
      </w:r>
      <w:r w:rsidR="00F46181">
        <w:t>partment buildings, 13 townhomes, and</w:t>
      </w:r>
      <w:r w:rsidR="00834A43">
        <w:t xml:space="preserve"> 27 single family lots. </w:t>
      </w:r>
    </w:p>
    <w:p w:rsidR="00B72969" w:rsidRDefault="008A6D3D" w:rsidP="0082074B">
      <w:r>
        <w:t>Mr. Lundell explained that City o</w:t>
      </w:r>
      <w:r w:rsidR="00834A43">
        <w:t>rdinance no longer allows</w:t>
      </w:r>
      <w:r w:rsidR="00C7324F">
        <w:t xml:space="preserve"> </w:t>
      </w:r>
      <w:r w:rsidR="00834A43">
        <w:t>private streets. V</w:t>
      </w:r>
      <w:r w:rsidR="00F46181">
        <w:t>esting</w:t>
      </w:r>
      <w:r>
        <w:t xml:space="preserve"> for this development was completed prior to the ordinance change. This </w:t>
      </w:r>
      <w:r w:rsidR="00F46181">
        <w:t>is the last area in the City that will have private streets. The developer has been w</w:t>
      </w:r>
      <w:r w:rsidR="00834A43">
        <w:t xml:space="preserve">orking with the City to </w:t>
      </w:r>
      <w:r>
        <w:t xml:space="preserve">increase </w:t>
      </w:r>
      <w:r w:rsidR="00834A43">
        <w:t>the widt</w:t>
      </w:r>
      <w:r w:rsidR="00F46181">
        <w:t xml:space="preserve">h of the private streets. </w:t>
      </w:r>
      <w:r>
        <w:t>Mr. Lundell stated that they have e</w:t>
      </w:r>
      <w:r w:rsidR="00834A43">
        <w:t>xceeded</w:t>
      </w:r>
      <w:r>
        <w:t xml:space="preserve"> the</w:t>
      </w:r>
      <w:r w:rsidR="00834A43">
        <w:t xml:space="preserve"> parking requireme</w:t>
      </w:r>
      <w:r w:rsidR="00C7324F">
        <w:t>nt, a</w:t>
      </w:r>
      <w:r>
        <w:t>nd dedicated 3 public streets</w:t>
      </w:r>
      <w:r w:rsidR="00834A43">
        <w:t xml:space="preserve"> to the City. </w:t>
      </w:r>
    </w:p>
    <w:p w:rsidR="00834A43" w:rsidRPr="00E52988" w:rsidRDefault="00C7324F" w:rsidP="0082074B">
      <w:r w:rsidRPr="00E52988">
        <w:t>The</w:t>
      </w:r>
      <w:r w:rsidR="00635207" w:rsidRPr="00E52988">
        <w:t xml:space="preserve"> d</w:t>
      </w:r>
      <w:r w:rsidR="00834A43" w:rsidRPr="00E52988">
        <w:t>evelopment agreement</w:t>
      </w:r>
      <w:r w:rsidR="00635207" w:rsidRPr="00E52988">
        <w:t xml:space="preserve"> was</w:t>
      </w:r>
      <w:r w:rsidR="00834A43" w:rsidRPr="00E52988">
        <w:t xml:space="preserve"> signed at the end of last year</w:t>
      </w:r>
      <w:r w:rsidR="0046569D" w:rsidRPr="00E52988">
        <w:t>, which outlined the overall densities that were agreed to</w:t>
      </w:r>
      <w:r w:rsidR="00834A43" w:rsidRPr="00E52988">
        <w:t xml:space="preserve">. </w:t>
      </w:r>
      <w:r w:rsidR="0046569D" w:rsidRPr="00E52988">
        <w:t>The developer w</w:t>
      </w:r>
      <w:r w:rsidR="00834A43" w:rsidRPr="00E52988">
        <w:t xml:space="preserve">ill provide water looping, </w:t>
      </w:r>
      <w:r w:rsidR="0046569D" w:rsidRPr="00E52988">
        <w:t xml:space="preserve">and </w:t>
      </w:r>
      <w:r w:rsidR="00F46181" w:rsidRPr="00E52988">
        <w:t>t</w:t>
      </w:r>
      <w:r w:rsidR="00834A43" w:rsidRPr="00E52988">
        <w:t xml:space="preserve">wo points of access for emergency access.  Mr. Bond </w:t>
      </w:r>
      <w:r w:rsidRPr="00E52988">
        <w:t xml:space="preserve">explained that a segment of </w:t>
      </w:r>
      <w:r w:rsidR="00834A43" w:rsidRPr="00E52988">
        <w:t>Ginger Gold roa</w:t>
      </w:r>
      <w:r w:rsidRPr="00E52988">
        <w:t xml:space="preserve">d is already existing, it </w:t>
      </w:r>
      <w:r w:rsidR="00834A43" w:rsidRPr="00E52988">
        <w:t>will be torn up for utilities and then r</w:t>
      </w:r>
      <w:r w:rsidR="00F46181" w:rsidRPr="00E52988">
        <w:t>esurfaced. It w</w:t>
      </w:r>
      <w:r w:rsidR="002E6084" w:rsidRPr="00E52988">
        <w:t>ill</w:t>
      </w:r>
      <w:r w:rsidR="00F46181" w:rsidRPr="00E52988">
        <w:t xml:space="preserve"> then</w:t>
      </w:r>
      <w:r w:rsidR="002E6084" w:rsidRPr="00E52988">
        <w:t xml:space="preserve"> be improved as </w:t>
      </w:r>
      <w:r w:rsidR="00834A43" w:rsidRPr="00E52988">
        <w:t>a second access for the units.</w:t>
      </w:r>
    </w:p>
    <w:p w:rsidR="002C48A9" w:rsidRDefault="002C48A9" w:rsidP="0082074B">
      <w:r>
        <w:t xml:space="preserve">Commissioner </w:t>
      </w:r>
      <w:r w:rsidR="00834A43">
        <w:t xml:space="preserve">Adcock asked where the nearest fire hydrant </w:t>
      </w:r>
      <w:r>
        <w:t xml:space="preserve">to the north </w:t>
      </w:r>
      <w:r w:rsidR="00834A43">
        <w:t>is</w:t>
      </w:r>
      <w:r>
        <w:t xml:space="preserve"> located</w:t>
      </w:r>
      <w:r w:rsidR="00834A43">
        <w:t>. Mr. Lundell</w:t>
      </w:r>
      <w:r>
        <w:t xml:space="preserve"> explained that</w:t>
      </w:r>
      <w:r w:rsidR="00834A43">
        <w:t xml:space="preserve"> a new hydrant</w:t>
      </w:r>
      <w:r w:rsidR="00F46181">
        <w:t xml:space="preserve"> will be installed to </w:t>
      </w:r>
      <w:r w:rsidR="00834A43">
        <w:t xml:space="preserve">the North East </w:t>
      </w:r>
      <w:r>
        <w:t>along Ginger Gold R</w:t>
      </w:r>
      <w:r w:rsidR="00834A43">
        <w:t xml:space="preserve">oad. </w:t>
      </w:r>
    </w:p>
    <w:p w:rsidR="005A3690" w:rsidRDefault="00C06686" w:rsidP="0082074B">
      <w:r>
        <w:t xml:space="preserve">Commissioner </w:t>
      </w:r>
      <w:r w:rsidR="00834A43">
        <w:t xml:space="preserve">Adcock </w:t>
      </w:r>
      <w:r>
        <w:t>asked what will be done in order to mitigate railroad noise and</w:t>
      </w:r>
      <w:r w:rsidR="00C33F53">
        <w:t xml:space="preserve"> traffic</w:t>
      </w:r>
      <w:r>
        <w:t xml:space="preserve">. </w:t>
      </w:r>
      <w:r w:rsidR="00834A43">
        <w:t xml:space="preserve">Mr. Bond </w:t>
      </w:r>
      <w:r w:rsidR="00C33F53">
        <w:t>stated that retention basins, rather than homes will be located</w:t>
      </w:r>
      <w:r w:rsidR="00834A43">
        <w:t xml:space="preserve"> by the train tracks. </w:t>
      </w:r>
      <w:r w:rsidR="005A3690">
        <w:t>There will be n</w:t>
      </w:r>
      <w:r w:rsidR="00BE2218">
        <w:t xml:space="preserve">o </w:t>
      </w:r>
      <w:r w:rsidR="00834A43">
        <w:t>mitigation</w:t>
      </w:r>
      <w:r w:rsidR="00BE2218">
        <w:t xml:space="preserve"> for noise</w:t>
      </w:r>
      <w:r w:rsidR="005A3690">
        <w:t>.</w:t>
      </w:r>
    </w:p>
    <w:p w:rsidR="00FE3458" w:rsidRDefault="00FE3458" w:rsidP="0082074B"/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            TUESDAY August 7</w:t>
      </w:r>
      <w:r w:rsidRPr="00534859">
        <w:rPr>
          <w:rFonts w:cstheme="minorHAnsi"/>
        </w:rPr>
        <w:t>, 2018</w:t>
      </w:r>
    </w:p>
    <w:p w:rsidR="00FE3458" w:rsidRPr="002C668D" w:rsidRDefault="00FE3458" w:rsidP="00FE3458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2 OF 5</w:t>
      </w:r>
    </w:p>
    <w:p w:rsidR="00B353CE" w:rsidRDefault="00C06686" w:rsidP="0082074B">
      <w:r>
        <w:t xml:space="preserve">Commissioner </w:t>
      </w:r>
      <w:r w:rsidR="00834A43">
        <w:t xml:space="preserve">Tolman asked for clarification </w:t>
      </w:r>
      <w:r w:rsidR="00A906AF">
        <w:t xml:space="preserve">regarding </w:t>
      </w:r>
      <w:r w:rsidR="00834A43">
        <w:t>private road</w:t>
      </w:r>
      <w:r w:rsidR="00A906AF">
        <w:t>s</w:t>
      </w:r>
      <w:r w:rsidR="00834A43">
        <w:t xml:space="preserve">. Mr. Lundell </w:t>
      </w:r>
      <w:r>
        <w:t xml:space="preserve">explained that the </w:t>
      </w:r>
      <w:r w:rsidR="00834A43">
        <w:t>City doesn’t take responsibility</w:t>
      </w:r>
      <w:r>
        <w:t xml:space="preserve"> for private roads, the HOA does. </w:t>
      </w:r>
      <w:r w:rsidR="00834A43">
        <w:t>Mr. Bond</w:t>
      </w:r>
      <w:r w:rsidR="005A3690">
        <w:t xml:space="preserve"> explained that snow plowing, and</w:t>
      </w:r>
      <w:r w:rsidR="00834A43">
        <w:t xml:space="preserve"> road maintenance</w:t>
      </w:r>
      <w:r w:rsidR="00D10928">
        <w:t xml:space="preserve"> for the private roads</w:t>
      </w:r>
      <w:r w:rsidR="005A3690">
        <w:t xml:space="preserve"> will be the responsibility of the HOA</w:t>
      </w:r>
      <w:r w:rsidR="00834A43">
        <w:t>.</w:t>
      </w:r>
      <w:r w:rsidR="00A906AF">
        <w:t xml:space="preserve"> Commissioner</w:t>
      </w:r>
      <w:r w:rsidR="00834A43">
        <w:t xml:space="preserve"> Tolman</w:t>
      </w:r>
      <w:r w:rsidR="00A906AF">
        <w:t xml:space="preserve"> asked if there will be a</w:t>
      </w:r>
      <w:r w:rsidR="00834A43">
        <w:t xml:space="preserve"> tot lot for</w:t>
      </w:r>
      <w:r w:rsidR="00A906AF">
        <w:t xml:space="preserve"> the apartments.</w:t>
      </w:r>
      <w:r w:rsidR="00834A43">
        <w:t xml:space="preserve"> Mr. Bond</w:t>
      </w:r>
      <w:r w:rsidR="00A906AF">
        <w:t xml:space="preserve"> </w:t>
      </w:r>
      <w:r w:rsidR="00B353CE">
        <w:t xml:space="preserve">explained </w:t>
      </w:r>
      <w:r w:rsidR="00A906AF">
        <w:t>that this is a Planned Unit Development</w:t>
      </w:r>
      <w:r w:rsidR="00834A43">
        <w:t xml:space="preserve"> </w:t>
      </w:r>
      <w:r w:rsidR="002E1913">
        <w:t>that is</w:t>
      </w:r>
      <w:r w:rsidR="00A906AF">
        <w:t xml:space="preserve"> required to </w:t>
      </w:r>
      <w:r w:rsidR="00B353CE">
        <w:t>provide amenities</w:t>
      </w:r>
      <w:r w:rsidR="00A906AF">
        <w:t>.</w:t>
      </w:r>
      <w:r w:rsidR="00B353CE">
        <w:t xml:space="preserve"> Tot lots will be located to the west of the apartments, however there will be open space near the apartments on the east side. </w:t>
      </w:r>
      <w:r w:rsidR="00A906AF">
        <w:t xml:space="preserve"> </w:t>
      </w:r>
    </w:p>
    <w:p w:rsidR="00A9397C" w:rsidRDefault="002E1913" w:rsidP="0082074B">
      <w:r>
        <w:t>Mr. Lundell stated</w:t>
      </w:r>
      <w:r w:rsidR="00AE7259">
        <w:t xml:space="preserve"> that this is a preliminary review, the Planning Commissions needs to decide </w:t>
      </w:r>
      <w:r w:rsidR="00050E21">
        <w:t xml:space="preserve">whether or not to provide a recommendation to the City Council for this portion of </w:t>
      </w:r>
      <w:r w:rsidR="00AE7259">
        <w:t xml:space="preserve">the </w:t>
      </w:r>
      <w:r w:rsidR="00050E21">
        <w:t xml:space="preserve">development. </w:t>
      </w:r>
    </w:p>
    <w:p w:rsidR="00050E21" w:rsidRDefault="00050E21" w:rsidP="0082074B">
      <w:r>
        <w:t xml:space="preserve">Mr. Bond </w:t>
      </w:r>
      <w:r w:rsidR="00D65F03">
        <w:t xml:space="preserve">explained that the </w:t>
      </w:r>
      <w:r>
        <w:t xml:space="preserve">City Council </w:t>
      </w:r>
      <w:r w:rsidR="00D65F03">
        <w:t xml:space="preserve">has expressed concern about the </w:t>
      </w:r>
      <w:r w:rsidR="002E21C9">
        <w:t xml:space="preserve">temporary </w:t>
      </w:r>
      <w:r>
        <w:t xml:space="preserve">dumpster </w:t>
      </w:r>
      <w:r w:rsidR="002E21C9">
        <w:t xml:space="preserve">located </w:t>
      </w:r>
      <w:r>
        <w:t>in</w:t>
      </w:r>
      <w:r w:rsidR="002E21C9">
        <w:t xml:space="preserve"> the parking </w:t>
      </w:r>
      <w:r>
        <w:t>lot of Apple Grove apartments</w:t>
      </w:r>
      <w:r w:rsidR="00D65F03">
        <w:t>. It has been a</w:t>
      </w:r>
      <w:r>
        <w:t>ddressed by</w:t>
      </w:r>
      <w:r w:rsidR="00D65F03">
        <w:t xml:space="preserve"> providing a </w:t>
      </w:r>
      <w:r>
        <w:t xml:space="preserve">turnaround </w:t>
      </w:r>
      <w:r w:rsidR="00D65F03">
        <w:t xml:space="preserve">in the parking lot to house the permanent dumpsters </w:t>
      </w:r>
      <w:r>
        <w:t xml:space="preserve">to service the apartments. </w:t>
      </w:r>
    </w:p>
    <w:p w:rsidR="00B95B23" w:rsidRDefault="000729A7" w:rsidP="0082074B">
      <w:r>
        <w:t xml:space="preserve">Mr. Bond </w:t>
      </w:r>
      <w:r w:rsidR="00860353">
        <w:t xml:space="preserve">stated </w:t>
      </w:r>
      <w:r>
        <w:t xml:space="preserve">that </w:t>
      </w:r>
      <w:r w:rsidR="00860353">
        <w:t xml:space="preserve">there will be a City trail on the </w:t>
      </w:r>
      <w:r>
        <w:t>e</w:t>
      </w:r>
      <w:r w:rsidR="00860353">
        <w:t>ast side of Center S</w:t>
      </w:r>
      <w:r w:rsidR="00050E21">
        <w:t>treet</w:t>
      </w:r>
      <w:r>
        <w:t xml:space="preserve">. The City is working with the developer to </w:t>
      </w:r>
      <w:r w:rsidR="00860353">
        <w:t>select</w:t>
      </w:r>
      <w:r>
        <w:t xml:space="preserve"> the </w:t>
      </w:r>
      <w:r w:rsidR="00860353">
        <w:t xml:space="preserve">trail </w:t>
      </w:r>
      <w:r w:rsidR="003025E4">
        <w:t>landscaping. T</w:t>
      </w:r>
      <w:r>
        <w:t>he City prefer</w:t>
      </w:r>
      <w:r w:rsidR="00860353">
        <w:t>s</w:t>
      </w:r>
      <w:r>
        <w:t xml:space="preserve"> z</w:t>
      </w:r>
      <w:r w:rsidR="00050E21">
        <w:t>ero</w:t>
      </w:r>
      <w:r>
        <w:t xml:space="preserve"> </w:t>
      </w:r>
      <w:r w:rsidR="00050E21">
        <w:t xml:space="preserve">scape </w:t>
      </w:r>
      <w:r w:rsidR="00BC610B">
        <w:t>because it</w:t>
      </w:r>
      <w:r>
        <w:t xml:space="preserve"> requires less maintenance. </w:t>
      </w:r>
      <w:r w:rsidR="00BC610B">
        <w:t xml:space="preserve">Commissioner Wood asked how the park strip to the west will be landscaped. Mr. Bond explained that it will be maintained by the adjacent homeowners. Since there will be a fence between the homeowners and the park strip, the City and developer are considering zero scape for the park strip as well. </w:t>
      </w:r>
    </w:p>
    <w:p w:rsidR="00050E21" w:rsidRDefault="00050E21" w:rsidP="0082074B">
      <w:r>
        <w:t xml:space="preserve">Mr. Bond </w:t>
      </w:r>
      <w:r w:rsidR="00577039">
        <w:t xml:space="preserve">explained that </w:t>
      </w:r>
      <w:r w:rsidR="00D52E69">
        <w:t xml:space="preserve">there will be a note on the </w:t>
      </w:r>
      <w:r w:rsidR="00577039">
        <w:t>plat</w:t>
      </w:r>
      <w:r w:rsidR="00D52E69">
        <w:t xml:space="preserve"> explaining</w:t>
      </w:r>
      <w:r w:rsidR="00577039">
        <w:t xml:space="preserve"> </w:t>
      </w:r>
      <w:r w:rsidR="00B95B23">
        <w:t>that</w:t>
      </w:r>
      <w:r w:rsidR="00D52E69">
        <w:t xml:space="preserve"> the</w:t>
      </w:r>
      <w:r w:rsidR="00B95B23">
        <w:t xml:space="preserve"> </w:t>
      </w:r>
      <w:r>
        <w:t>stubbed streets will not be snow plowed</w:t>
      </w:r>
      <w:r w:rsidR="00B95B23">
        <w:t>,</w:t>
      </w:r>
      <w:r>
        <w:t xml:space="preserve"> until the streets are developed. </w:t>
      </w:r>
    </w:p>
    <w:p w:rsidR="00F81285" w:rsidRDefault="00B331A3" w:rsidP="0082074B">
      <w:r>
        <w:t xml:space="preserve">Commissioner </w:t>
      </w:r>
      <w:r w:rsidR="00661130">
        <w:t xml:space="preserve">Adcock asked if there is a problem with residents having to cross Center Street in order to utilize the amenities on the west side of the development. </w:t>
      </w:r>
      <w:r w:rsidR="00F81285">
        <w:t xml:space="preserve"> Mr. Bond</w:t>
      </w:r>
      <w:r w:rsidR="00661130">
        <w:t xml:space="preserve"> explained that the</w:t>
      </w:r>
      <w:r w:rsidR="00F81285">
        <w:t xml:space="preserve"> proposal is consistent w</w:t>
      </w:r>
      <w:r w:rsidR="00661130">
        <w:t>ith the development agreement. A c</w:t>
      </w:r>
      <w:r w:rsidR="00F81285">
        <w:t xml:space="preserve">ross walk will be </w:t>
      </w:r>
      <w:r w:rsidR="00661130">
        <w:t xml:space="preserve">installed on Center Street for the Elementary School. Commissioner </w:t>
      </w:r>
      <w:r w:rsidR="00F81285">
        <w:t xml:space="preserve">Adcock </w:t>
      </w:r>
      <w:r w:rsidR="00661130">
        <w:t xml:space="preserve">asked if </w:t>
      </w:r>
      <w:r w:rsidR="00F81285">
        <w:t xml:space="preserve">lighting </w:t>
      </w:r>
      <w:r w:rsidR="00661130">
        <w:t xml:space="preserve">will be </w:t>
      </w:r>
      <w:r w:rsidR="00F81285">
        <w:t>associated with</w:t>
      </w:r>
      <w:r w:rsidR="00661130">
        <w:t xml:space="preserve"> the crosswalk.</w:t>
      </w:r>
      <w:r w:rsidR="00F81285">
        <w:t xml:space="preserve"> Mr. Bond</w:t>
      </w:r>
      <w:r w:rsidR="008871A6">
        <w:t xml:space="preserve"> stated that a</w:t>
      </w:r>
      <w:r w:rsidR="00F81285">
        <w:t xml:space="preserve"> flashing school sign</w:t>
      </w:r>
      <w:r w:rsidR="008871A6">
        <w:t xml:space="preserve"> will be installed</w:t>
      </w:r>
      <w:r w:rsidR="00F81285">
        <w:t>. Mr. Lu</w:t>
      </w:r>
      <w:r w:rsidR="008C6B5C">
        <w:t>ndell explained that there will be t</w:t>
      </w:r>
      <w:r w:rsidR="00F81285">
        <w:t>ot lots and recreation facilities for the apartments</w:t>
      </w:r>
      <w:r w:rsidR="003025E4">
        <w:t xml:space="preserve"> on the east side.</w:t>
      </w:r>
      <w:r w:rsidR="00F81285">
        <w:t xml:space="preserve"> </w:t>
      </w:r>
    </w:p>
    <w:p w:rsidR="00173E54" w:rsidRDefault="00173E54" w:rsidP="0082074B">
      <w:r>
        <w:t xml:space="preserve">Mr. Bond </w:t>
      </w:r>
      <w:r w:rsidR="00574759">
        <w:t xml:space="preserve">stated that staff has </w:t>
      </w:r>
      <w:r>
        <w:t>no sug</w:t>
      </w:r>
      <w:r w:rsidR="001A7CD3">
        <w:t>gested conditions of approval, only the p</w:t>
      </w:r>
      <w:r>
        <w:t xml:space="preserve">ossible clarification of </w:t>
      </w:r>
      <w:r w:rsidR="001A7CD3">
        <w:t xml:space="preserve">the </w:t>
      </w:r>
      <w:r>
        <w:t>trail</w:t>
      </w:r>
      <w:r w:rsidR="0031313F">
        <w:t xml:space="preserve"> fronting Center Street</w:t>
      </w:r>
      <w:r>
        <w:t xml:space="preserve">. </w:t>
      </w:r>
    </w:p>
    <w:p w:rsidR="00173E54" w:rsidRPr="004C5709" w:rsidRDefault="00173E54" w:rsidP="0082074B">
      <w:pPr>
        <w:rPr>
          <w:b/>
        </w:rPr>
      </w:pPr>
      <w:r w:rsidRPr="004C5709">
        <w:rPr>
          <w:b/>
        </w:rPr>
        <w:t>Motion:</w:t>
      </w:r>
    </w:p>
    <w:p w:rsidR="00173E54" w:rsidRDefault="00173E54" w:rsidP="0082074B">
      <w:r>
        <w:t>Commissioner Adcock motioned to send a positive recommendation to the City Council to approve the preliminary plans for</w:t>
      </w:r>
      <w:r w:rsidR="004C5709">
        <w:t xml:space="preserve"> the Orchards Development including,</w:t>
      </w:r>
      <w:r>
        <w:t xml:space="preserve"> Apple Grove Apartments plat A and B,</w:t>
      </w:r>
      <w:r w:rsidR="004C5709">
        <w:t xml:space="preserve"> plat</w:t>
      </w:r>
      <w:r>
        <w:t xml:space="preserve"> G-1 and </w:t>
      </w:r>
      <w:r w:rsidR="004C5709">
        <w:t xml:space="preserve">plat </w:t>
      </w:r>
      <w:r>
        <w:t>A-11. Commissioner Francom seconded.</w:t>
      </w:r>
    </w:p>
    <w:p w:rsidR="00173E54" w:rsidRDefault="00173E54" w:rsidP="0082074B">
      <w:r>
        <w:t>Roll Call:</w:t>
      </w:r>
    </w:p>
    <w:p w:rsidR="004C5709" w:rsidRDefault="004C5709" w:rsidP="0082074B">
      <w:r>
        <w:t xml:space="preserve">Commissioner Tolman: </w:t>
      </w:r>
      <w:r>
        <w:tab/>
      </w:r>
      <w:r>
        <w:tab/>
        <w:t>Aye</w:t>
      </w:r>
    </w:p>
    <w:p w:rsidR="004C5709" w:rsidRDefault="004C5709" w:rsidP="0082074B">
      <w:r>
        <w:t>Commissioner Sperry:</w:t>
      </w:r>
      <w:r>
        <w:tab/>
      </w:r>
      <w:r>
        <w:tab/>
        <w:t>Aye</w:t>
      </w:r>
    </w:p>
    <w:p w:rsidR="00FE3458" w:rsidRDefault="00FE3458" w:rsidP="00FE3458">
      <w:pPr>
        <w:pStyle w:val="NoSpacing"/>
        <w:jc w:val="right"/>
        <w:rPr>
          <w:rFonts w:cstheme="minorHAnsi"/>
        </w:rPr>
      </w:pPr>
    </w:p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            TUESDAY August 7</w:t>
      </w:r>
      <w:r w:rsidRPr="00534859">
        <w:rPr>
          <w:rFonts w:cstheme="minorHAnsi"/>
        </w:rPr>
        <w:t>, 2018</w:t>
      </w:r>
    </w:p>
    <w:p w:rsidR="00FE3458" w:rsidRPr="002C668D" w:rsidRDefault="00FE3458" w:rsidP="00FE3458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3 OF 5</w:t>
      </w:r>
    </w:p>
    <w:p w:rsidR="004C5709" w:rsidRDefault="004C5709" w:rsidP="0082074B">
      <w:r>
        <w:t>Commissioner Francom:</w:t>
      </w:r>
      <w:r>
        <w:tab/>
        <w:t>Aye</w:t>
      </w:r>
    </w:p>
    <w:p w:rsidR="004C5709" w:rsidRDefault="004C5709" w:rsidP="0082074B">
      <w:r>
        <w:t>Commissioner Adcock:</w:t>
      </w:r>
      <w:r>
        <w:tab/>
      </w:r>
      <w:r>
        <w:tab/>
        <w:t>Aye</w:t>
      </w:r>
    </w:p>
    <w:p w:rsidR="004C5709" w:rsidRDefault="004C5709" w:rsidP="0082074B">
      <w:r>
        <w:t>Commissioner Wood:</w:t>
      </w:r>
      <w:r>
        <w:tab/>
      </w:r>
      <w:r>
        <w:tab/>
        <w:t>Aye</w:t>
      </w:r>
    </w:p>
    <w:p w:rsidR="004C5709" w:rsidRDefault="004C5709" w:rsidP="00997CC6">
      <w:r>
        <w:t>The vote passed unanimously 5 to 0.</w:t>
      </w:r>
    </w:p>
    <w:p w:rsidR="00997CC6" w:rsidRPr="008B0142" w:rsidRDefault="00997CC6" w:rsidP="00997CC6">
      <w:pPr>
        <w:rPr>
          <w:b/>
        </w:rPr>
      </w:pPr>
      <w:r w:rsidRPr="008B0142">
        <w:rPr>
          <w:b/>
        </w:rPr>
        <w:t>Multifamily Housing Restrictions</w:t>
      </w:r>
      <w:r>
        <w:rPr>
          <w:b/>
        </w:rPr>
        <w:t>:</w:t>
      </w:r>
    </w:p>
    <w:p w:rsidR="00997CC6" w:rsidRDefault="00997CC6" w:rsidP="0082074B">
      <w:r>
        <w:t xml:space="preserve">Mr. Bond </w:t>
      </w:r>
      <w:r w:rsidR="0065200C">
        <w:t xml:space="preserve">explained that the City Council has voiced </w:t>
      </w:r>
      <w:r>
        <w:t>concerns regarding</w:t>
      </w:r>
      <w:r w:rsidR="0065200C">
        <w:t xml:space="preserve"> the appropriate amount of multifamily housing for the core area of town. He showed a map outlining t</w:t>
      </w:r>
      <w:r w:rsidR="00C86069">
        <w:t>he existing multifamily housing</w:t>
      </w:r>
      <w:r w:rsidR="0065200C">
        <w:t xml:space="preserve">. (See Attached) The </w:t>
      </w:r>
      <w:r>
        <w:t xml:space="preserve">R8 zone </w:t>
      </w:r>
      <w:r w:rsidR="0065200C">
        <w:t xml:space="preserve">has a </w:t>
      </w:r>
      <w:r>
        <w:t>distance restriction</w:t>
      </w:r>
      <w:r w:rsidR="0065200C">
        <w:t xml:space="preserve"> for multifamily housing</w:t>
      </w:r>
      <w:r>
        <w:t xml:space="preserve">. </w:t>
      </w:r>
      <w:r w:rsidR="00BB4A91">
        <w:t xml:space="preserve">Mr. Bond referenced the following City code regarding the distance requirements within the R8 zone. </w:t>
      </w:r>
    </w:p>
    <w:p w:rsidR="00C86069" w:rsidRPr="00366050" w:rsidRDefault="00C86069" w:rsidP="0082074B">
      <w:pPr>
        <w:rPr>
          <w:rFonts w:cstheme="minorHAnsi"/>
          <w:i/>
        </w:rPr>
      </w:pPr>
      <w:r w:rsidRPr="00366050">
        <w:rPr>
          <w:rFonts w:cstheme="minorHAnsi"/>
          <w:i/>
        </w:rPr>
        <w:t>City Code 10-6-6A</w:t>
      </w:r>
    </w:p>
    <w:p w:rsidR="00C86069" w:rsidRPr="00366050" w:rsidRDefault="00C86069" w:rsidP="0082074B">
      <w:pPr>
        <w:rPr>
          <w:rFonts w:cstheme="minorHAnsi"/>
          <w:i/>
          <w:color w:val="000000"/>
        </w:rPr>
      </w:pPr>
      <w:r w:rsidRPr="00366050">
        <w:rPr>
          <w:rFonts w:cstheme="minorHAnsi"/>
          <w:i/>
          <w:color w:val="000000"/>
        </w:rPr>
        <w:t>‘Distance: Developments under this subsection A shall be separated by a five hundred foot (500') linear distance along the same street and a two hundred fifty foot (250') radial distance. All distances shall be measured from the nearest point of any lot containing an existing multiple-unit dwelling having five (5) or more units. These buffer requirements do not apply to or from properties located in the Main Street business district zones.’</w:t>
      </w:r>
    </w:p>
    <w:p w:rsidR="00C86069" w:rsidRPr="00366050" w:rsidRDefault="00C86069" w:rsidP="0082074B">
      <w:pPr>
        <w:rPr>
          <w:rFonts w:cstheme="minorHAnsi"/>
          <w:i/>
          <w:color w:val="000000"/>
        </w:rPr>
      </w:pPr>
      <w:r w:rsidRPr="00366050">
        <w:rPr>
          <w:rFonts w:cstheme="minorHAnsi"/>
          <w:i/>
          <w:color w:val="000000"/>
        </w:rPr>
        <w:t>10-6-6B</w:t>
      </w:r>
    </w:p>
    <w:p w:rsidR="00C86069" w:rsidRPr="00366050" w:rsidRDefault="00C86069" w:rsidP="0082074B">
      <w:pPr>
        <w:rPr>
          <w:rFonts w:cstheme="minorHAnsi"/>
          <w:i/>
        </w:rPr>
      </w:pPr>
      <w:r w:rsidRPr="00366050">
        <w:rPr>
          <w:rFonts w:cstheme="minorHAnsi"/>
          <w:i/>
          <w:color w:val="000000"/>
        </w:rPr>
        <w:t>‘A two hundred foot (200') distance is required between parcels along the same street having two (2) to four (4) units and any other multiple-unit dwellings.’</w:t>
      </w:r>
    </w:p>
    <w:p w:rsidR="005D0079" w:rsidRDefault="00C86069" w:rsidP="0082074B">
      <w:r>
        <w:t>Mr. Bond showed the Planning Commission how multifamily housing would be affected if, the dis</w:t>
      </w:r>
      <w:r w:rsidR="00BB4A91">
        <w:t>tance requirement was increased, t</w:t>
      </w:r>
      <w:r>
        <w:t xml:space="preserve">hus lessening the amount of multifamily housing in the core area of town. </w:t>
      </w:r>
      <w:r w:rsidR="00366050">
        <w:t xml:space="preserve">He also shared </w:t>
      </w:r>
      <w:r>
        <w:t>the idea of prohibiting</w:t>
      </w:r>
      <w:r w:rsidR="005D0079">
        <w:t xml:space="preserve"> strictly residential developments along Main St</w:t>
      </w:r>
      <w:r w:rsidR="0065200C">
        <w:t>r</w:t>
      </w:r>
      <w:r w:rsidR="005D0079">
        <w:t>eet</w:t>
      </w:r>
      <w:r>
        <w:t xml:space="preserve">. Mr. Bond explained that </w:t>
      </w:r>
      <w:r w:rsidR="00484C5C">
        <w:t xml:space="preserve">currently </w:t>
      </w:r>
      <w:r>
        <w:t>there are t</w:t>
      </w:r>
      <w:r w:rsidR="005D0079">
        <w:t>hree vested</w:t>
      </w:r>
      <w:r>
        <w:t xml:space="preserve"> multifamily developments, High Park North &amp;</w:t>
      </w:r>
      <w:r w:rsidR="005D0079">
        <w:t xml:space="preserve"> South</w:t>
      </w:r>
      <w:r>
        <w:t>,</w:t>
      </w:r>
      <w:r w:rsidR="00366050">
        <w:t xml:space="preserve"> and Johnsons G</w:t>
      </w:r>
      <w:r w:rsidR="005D0079">
        <w:t>rove</w:t>
      </w:r>
      <w:r w:rsidR="00366050">
        <w:t>,</w:t>
      </w:r>
      <w:r>
        <w:t xml:space="preserve"> which</w:t>
      </w:r>
      <w:r w:rsidR="005D0079">
        <w:t xml:space="preserve"> can proceed forward since they meet the current ordinance. </w:t>
      </w:r>
    </w:p>
    <w:p w:rsidR="00522C71" w:rsidRDefault="005D0079" w:rsidP="0082074B">
      <w:r>
        <w:t>Mr. Bond</w:t>
      </w:r>
      <w:r w:rsidR="00484C5C">
        <w:t xml:space="preserve"> explained that the</w:t>
      </w:r>
      <w:r>
        <w:t xml:space="preserve"> City Council has discussed these items and asked for </w:t>
      </w:r>
      <w:r w:rsidR="001E232A">
        <w:t>feedba</w:t>
      </w:r>
      <w:r w:rsidR="007C6F47">
        <w:t>ck from the Planning Commission</w:t>
      </w:r>
      <w:r>
        <w:t xml:space="preserve">. </w:t>
      </w:r>
      <w:r w:rsidR="00BA79F3">
        <w:t xml:space="preserve">He </w:t>
      </w:r>
      <w:r w:rsidR="002210FB">
        <w:t>posed the question, is</w:t>
      </w:r>
      <w:r>
        <w:t xml:space="preserve"> M</w:t>
      </w:r>
      <w:r w:rsidR="002210FB">
        <w:t>ultifamily affordable housing, or is it just denser housing?</w:t>
      </w:r>
      <w:r w:rsidR="00D35A7A">
        <w:t xml:space="preserve"> </w:t>
      </w:r>
      <w:r w:rsidR="00854E0F">
        <w:t>He explained that a diversity of housing is healthy</w:t>
      </w:r>
      <w:r w:rsidR="00BA79F3">
        <w:t>, but</w:t>
      </w:r>
      <w:r w:rsidR="00522C71">
        <w:t xml:space="preserve"> there is a s</w:t>
      </w:r>
      <w:r>
        <w:t>trong feeling that there is enough multifamily development</w:t>
      </w:r>
      <w:r w:rsidR="004830EB">
        <w:t xml:space="preserve"> in the City</w:t>
      </w:r>
      <w:r>
        <w:t xml:space="preserve">. </w:t>
      </w:r>
    </w:p>
    <w:p w:rsidR="005D0079" w:rsidRDefault="00522C71" w:rsidP="0082074B">
      <w:r>
        <w:t>Commissioner Francom suggested that the M</w:t>
      </w:r>
      <w:r w:rsidR="00680E9D">
        <w:t xml:space="preserve">ain </w:t>
      </w:r>
      <w:r>
        <w:t>S</w:t>
      </w:r>
      <w:r w:rsidR="00680E9D">
        <w:t xml:space="preserve">treet </w:t>
      </w:r>
      <w:r>
        <w:t>R</w:t>
      </w:r>
      <w:r w:rsidR="00680E9D">
        <w:t>esidential</w:t>
      </w:r>
      <w:r>
        <w:t xml:space="preserve"> zone is changed to an R8 zone. Mr. Lundell </w:t>
      </w:r>
      <w:r w:rsidR="00680E9D">
        <w:t xml:space="preserve">stated </w:t>
      </w:r>
      <w:r>
        <w:t xml:space="preserve">that </w:t>
      </w:r>
      <w:r w:rsidR="00680E9D">
        <w:t xml:space="preserve">changing </w:t>
      </w:r>
      <w:r w:rsidR="0000651C">
        <w:t xml:space="preserve">zoning from </w:t>
      </w:r>
      <w:r w:rsidR="00680E9D">
        <w:t xml:space="preserve">MSR to R8 </w:t>
      </w:r>
      <w:r w:rsidR="005D0079">
        <w:t>would co</w:t>
      </w:r>
      <w:r>
        <w:t>me with distance requirements, and e</w:t>
      </w:r>
      <w:r w:rsidR="005D0079">
        <w:t xml:space="preserve">ventually limit multifamily housing along 100 </w:t>
      </w:r>
      <w:proofErr w:type="gramStart"/>
      <w:r w:rsidR="005D0079">
        <w:t>south</w:t>
      </w:r>
      <w:proofErr w:type="gramEnd"/>
      <w:r w:rsidR="005D0079">
        <w:t xml:space="preserve">. </w:t>
      </w:r>
    </w:p>
    <w:p w:rsidR="00A316EE" w:rsidRDefault="00A316EE" w:rsidP="0082074B">
      <w:r>
        <w:t xml:space="preserve">Mr. </w:t>
      </w:r>
      <w:r w:rsidR="003159ED">
        <w:t>Lundell</w:t>
      </w:r>
      <w:r>
        <w:t xml:space="preserve"> stated that the</w:t>
      </w:r>
      <w:r w:rsidR="003159ED">
        <w:t xml:space="preserve"> RC zone</w:t>
      </w:r>
      <w:r>
        <w:t xml:space="preserve"> is the</w:t>
      </w:r>
      <w:r w:rsidR="003159ED">
        <w:t xml:space="preserve"> only zone that </w:t>
      </w:r>
      <w:r>
        <w:t xml:space="preserve">lists </w:t>
      </w:r>
      <w:r w:rsidR="003159ED">
        <w:t xml:space="preserve">multifamily as a permitted use. Mr. Bond </w:t>
      </w:r>
      <w:r w:rsidR="00DC6929">
        <w:t>explained that the S</w:t>
      </w:r>
      <w:r w:rsidR="003159ED">
        <w:t>tate mandate</w:t>
      </w:r>
      <w:r w:rsidR="00DC6929">
        <w:t>s</w:t>
      </w:r>
      <w:r w:rsidR="003159ED">
        <w:t xml:space="preserve"> affordable housing. </w:t>
      </w:r>
      <w:r>
        <w:t xml:space="preserve">Commissioner </w:t>
      </w:r>
      <w:r w:rsidR="003159ED">
        <w:t xml:space="preserve">Francom </w:t>
      </w:r>
      <w:r>
        <w:t xml:space="preserve">pointed out that </w:t>
      </w:r>
      <w:r w:rsidR="003159ED">
        <w:t>some the multifamily units are more expensive than existing homes.</w:t>
      </w:r>
    </w:p>
    <w:p w:rsidR="00FE3458" w:rsidRDefault="00FE3458" w:rsidP="00FE3458">
      <w:pPr>
        <w:pStyle w:val="NoSpacing"/>
        <w:jc w:val="right"/>
        <w:rPr>
          <w:rFonts w:cstheme="minorHAnsi"/>
        </w:rPr>
      </w:pPr>
    </w:p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            TUESDAY August 7</w:t>
      </w:r>
      <w:r w:rsidRPr="00534859">
        <w:rPr>
          <w:rFonts w:cstheme="minorHAnsi"/>
        </w:rPr>
        <w:t>, 2018</w:t>
      </w:r>
    </w:p>
    <w:p w:rsidR="00FE3458" w:rsidRPr="002C668D" w:rsidRDefault="00FE3458" w:rsidP="00FE3458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4 OF 5</w:t>
      </w:r>
    </w:p>
    <w:p w:rsidR="003159ED" w:rsidRDefault="003159ED" w:rsidP="0082074B">
      <w:r>
        <w:t xml:space="preserve">Mr. Bond </w:t>
      </w:r>
      <w:r w:rsidR="00DE2513">
        <w:t>suggested</w:t>
      </w:r>
      <w:r w:rsidR="004830EB">
        <w:t xml:space="preserve"> that </w:t>
      </w:r>
      <w:r w:rsidR="00DC493C">
        <w:t>a</w:t>
      </w:r>
      <w:r>
        <w:t>llowing accessory dwel</w:t>
      </w:r>
      <w:r w:rsidR="00DC493C">
        <w:t>ling units throughout</w:t>
      </w:r>
      <w:r w:rsidR="004830EB">
        <w:t xml:space="preserve"> the R8 zone may be a possible solution</w:t>
      </w:r>
      <w:r>
        <w:t xml:space="preserve">. </w:t>
      </w:r>
      <w:r w:rsidR="0000651C">
        <w:t xml:space="preserve">He stated that </w:t>
      </w:r>
      <w:r w:rsidR="004830EB">
        <w:t>r</w:t>
      </w:r>
      <w:r>
        <w:t>entals</w:t>
      </w:r>
      <w:r w:rsidR="0000651C">
        <w:t xml:space="preserve"> truly</w:t>
      </w:r>
      <w:r w:rsidR="00DC493C">
        <w:t xml:space="preserve"> are</w:t>
      </w:r>
      <w:r w:rsidR="0000651C">
        <w:t xml:space="preserve"> </w:t>
      </w:r>
      <w:r>
        <w:t>affordable</w:t>
      </w:r>
      <w:r w:rsidR="00DC493C">
        <w:t xml:space="preserve"> housing</w:t>
      </w:r>
      <w:r>
        <w:t xml:space="preserve">. </w:t>
      </w:r>
    </w:p>
    <w:p w:rsidR="003159ED" w:rsidRDefault="003159ED" w:rsidP="0082074B">
      <w:r>
        <w:t xml:space="preserve">Mr. Bond </w:t>
      </w:r>
      <w:r w:rsidR="00CB071A">
        <w:t xml:space="preserve">pointed out </w:t>
      </w:r>
      <w:r w:rsidR="00DC493C">
        <w:t xml:space="preserve">that there isn’t a lot of housing for the young adult </w:t>
      </w:r>
      <w:r>
        <w:t>demogra</w:t>
      </w:r>
      <w:r w:rsidR="00DC493C">
        <w:t xml:space="preserve">phic. </w:t>
      </w:r>
      <w:r w:rsidR="00CB071A">
        <w:t>Accessory dwellings are s</w:t>
      </w:r>
      <w:r w:rsidR="00DC493C">
        <w:t>imilar to a</w:t>
      </w:r>
      <w:r>
        <w:t>ccessory apartments</w:t>
      </w:r>
      <w:r w:rsidR="00DC493C">
        <w:t>, which are already</w:t>
      </w:r>
      <w:r>
        <w:t xml:space="preserve"> allowed. </w:t>
      </w:r>
      <w:r w:rsidR="00DC493C">
        <w:t xml:space="preserve">Mr. Bond stated that he feels this is </w:t>
      </w:r>
      <w:r>
        <w:t xml:space="preserve">a better </w:t>
      </w:r>
      <w:r w:rsidR="00F558E2">
        <w:t>alternative</w:t>
      </w:r>
      <w:r w:rsidR="00DC493C">
        <w:t xml:space="preserve"> to multifamily housing</w:t>
      </w:r>
      <w:r w:rsidR="00F558E2">
        <w:t xml:space="preserve">. </w:t>
      </w:r>
    </w:p>
    <w:p w:rsidR="00941DFC" w:rsidRDefault="004830EB" w:rsidP="0082074B">
      <w:r>
        <w:t>The Planning Commissioners discussed the idea of allowing accessory dwellings, and agreed that it is a good solution for affordable housing</w:t>
      </w:r>
      <w:r w:rsidR="005A1439">
        <w:t xml:space="preserve">. </w:t>
      </w:r>
      <w:r>
        <w:t xml:space="preserve">Commissioner </w:t>
      </w:r>
      <w:r w:rsidR="005A1439">
        <w:t>Tolman</w:t>
      </w:r>
      <w:r>
        <w:t xml:space="preserve"> thinks </w:t>
      </w:r>
      <w:r w:rsidR="005A1439">
        <w:t xml:space="preserve">that residents would prefer this option to multifamily housing. </w:t>
      </w:r>
    </w:p>
    <w:p w:rsidR="005A1439" w:rsidRDefault="004830EB" w:rsidP="0082074B">
      <w:r>
        <w:t xml:space="preserve">Commissioner </w:t>
      </w:r>
      <w:r w:rsidR="005A1439">
        <w:t>Adcock</w:t>
      </w:r>
      <w:r>
        <w:t xml:space="preserve"> asked how this would </w:t>
      </w:r>
      <w:r w:rsidR="005A1439">
        <w:t>impact lot lines, setbacks, and second</w:t>
      </w:r>
      <w:r>
        <w:t>ary</w:t>
      </w:r>
      <w:r w:rsidR="005A1439">
        <w:t xml:space="preserve"> driveway</w:t>
      </w:r>
      <w:r>
        <w:t>s</w:t>
      </w:r>
      <w:r w:rsidR="005A1439">
        <w:t xml:space="preserve">. Mr. Lundell </w:t>
      </w:r>
      <w:r w:rsidR="00941DFC">
        <w:t>e</w:t>
      </w:r>
      <w:r w:rsidR="008E1899">
        <w:t>xplained that it would depend</w:t>
      </w:r>
      <w:r w:rsidR="005A1439">
        <w:t xml:space="preserve"> on how it is classified</w:t>
      </w:r>
      <w:r w:rsidR="00941DFC">
        <w:t xml:space="preserve"> and defined</w:t>
      </w:r>
      <w:r w:rsidR="005A1439">
        <w:t xml:space="preserve">. If it is a permitted use </w:t>
      </w:r>
      <w:r w:rsidR="00941DFC">
        <w:t>resident’s in the R8 zone could apply for building permit. If it was classified as a c</w:t>
      </w:r>
      <w:r w:rsidR="005A1439">
        <w:t xml:space="preserve">onditional use </w:t>
      </w:r>
      <w:r w:rsidR="00941DFC">
        <w:t xml:space="preserve">it </w:t>
      </w:r>
      <w:r w:rsidR="005A1439">
        <w:t xml:space="preserve">would require </w:t>
      </w:r>
      <w:r w:rsidR="00941DFC">
        <w:t xml:space="preserve">a </w:t>
      </w:r>
      <w:r w:rsidR="005A1439">
        <w:t xml:space="preserve">Planning Commission review. </w:t>
      </w:r>
      <w:r>
        <w:t xml:space="preserve">Commissioner </w:t>
      </w:r>
      <w:r w:rsidR="005A1439">
        <w:t>Adcock</w:t>
      </w:r>
      <w:r>
        <w:t xml:space="preserve"> asked if </w:t>
      </w:r>
      <w:r w:rsidR="00941DFC">
        <w:t xml:space="preserve">these </w:t>
      </w:r>
      <w:r>
        <w:t xml:space="preserve">accessory dwellings </w:t>
      </w:r>
      <w:r w:rsidRPr="00B4497C">
        <w:t xml:space="preserve">would </w:t>
      </w:r>
      <w:r>
        <w:t>have the</w:t>
      </w:r>
      <w:r w:rsidR="005A1439">
        <w:t xml:space="preserve"> same util</w:t>
      </w:r>
      <w:r>
        <w:t>ities as the single family home.</w:t>
      </w:r>
      <w:r w:rsidR="005A1439">
        <w:t xml:space="preserve"> Mr. Bond </w:t>
      </w:r>
      <w:r>
        <w:t>stated that</w:t>
      </w:r>
      <w:r w:rsidR="00B4497C">
        <w:t xml:space="preserve"> the utilities</w:t>
      </w:r>
      <w:r w:rsidR="00941DFC">
        <w:t xml:space="preserve"> would be</w:t>
      </w:r>
      <w:r>
        <w:t xml:space="preserve"> up to the home owner. </w:t>
      </w:r>
      <w:bookmarkStart w:id="0" w:name="_GoBack"/>
      <w:bookmarkEnd w:id="0"/>
    </w:p>
    <w:p w:rsidR="00306A1F" w:rsidRPr="00B72969" w:rsidRDefault="00835CDE" w:rsidP="0082074B">
      <w:r>
        <w:t>Mr. Bond</w:t>
      </w:r>
      <w:r w:rsidR="008E1899">
        <w:t xml:space="preserve"> stated that he</w:t>
      </w:r>
      <w:r>
        <w:t xml:space="preserve"> will send more info</w:t>
      </w:r>
      <w:r w:rsidR="008E1899">
        <w:t>rmation regarding accessory dwellings</w:t>
      </w:r>
      <w:r>
        <w:t xml:space="preserve"> to the Planning Commission </w:t>
      </w:r>
      <w:r w:rsidR="008E1899">
        <w:t xml:space="preserve">so they can discuss it at the next meeting, and consider making a recommendation to the City Council </w:t>
      </w:r>
    </w:p>
    <w:p w:rsidR="00586F79" w:rsidRDefault="00586F79" w:rsidP="0082074B">
      <w:pPr>
        <w:rPr>
          <w:b/>
        </w:rPr>
      </w:pPr>
      <w:r>
        <w:rPr>
          <w:b/>
        </w:rPr>
        <w:t>Planning Commission Business:</w:t>
      </w:r>
    </w:p>
    <w:p w:rsidR="00586F79" w:rsidRDefault="00586F79" w:rsidP="0082074B">
      <w:pPr>
        <w:rPr>
          <w:b/>
        </w:rPr>
      </w:pPr>
      <w:r>
        <w:rPr>
          <w:b/>
        </w:rPr>
        <w:t>Approval of Minutes:</w:t>
      </w:r>
    </w:p>
    <w:p w:rsidR="00D020D3" w:rsidRDefault="00306A1F" w:rsidP="0082074B">
      <w:r>
        <w:t xml:space="preserve">Commissioner Adcock </w:t>
      </w:r>
      <w:r w:rsidR="00D020D3">
        <w:t xml:space="preserve">suggested </w:t>
      </w:r>
      <w:r w:rsidR="00493BC3">
        <w:t xml:space="preserve">that </w:t>
      </w:r>
      <w:r w:rsidR="00D020D3">
        <w:t>a grammatical change</w:t>
      </w:r>
      <w:r w:rsidR="00493BC3">
        <w:t xml:space="preserve"> is made</w:t>
      </w:r>
      <w:r w:rsidR="00D020D3">
        <w:t xml:space="preserve"> to the minutes. </w:t>
      </w:r>
    </w:p>
    <w:p w:rsidR="00306A1F" w:rsidRPr="00306A1F" w:rsidRDefault="00306A1F" w:rsidP="0082074B">
      <w:pPr>
        <w:rPr>
          <w:b/>
        </w:rPr>
      </w:pPr>
      <w:r w:rsidRPr="00306A1F">
        <w:rPr>
          <w:b/>
        </w:rPr>
        <w:t>Motion:</w:t>
      </w:r>
    </w:p>
    <w:p w:rsidR="00306A1F" w:rsidRDefault="00306A1F" w:rsidP="0082074B">
      <w:r>
        <w:t>Commissioner Adcock mo</w:t>
      </w:r>
      <w:r w:rsidR="006743CE">
        <w:t>tioned to approve the minutes from</w:t>
      </w:r>
      <w:r>
        <w:t xml:space="preserve"> July 10, 2018</w:t>
      </w:r>
      <w:r w:rsidR="006743CE">
        <w:t xml:space="preserve"> with the proposed change</w:t>
      </w:r>
      <w:r>
        <w:t>. Commissioner Sp</w:t>
      </w:r>
      <w:r w:rsidR="006743CE">
        <w:t xml:space="preserve">erry seconded. The vote was unanimous in the affirmative. </w:t>
      </w:r>
    </w:p>
    <w:p w:rsidR="00306A1F" w:rsidRPr="00306A1F" w:rsidRDefault="00306A1F" w:rsidP="0082074B">
      <w:pPr>
        <w:rPr>
          <w:b/>
        </w:rPr>
      </w:pPr>
      <w:r w:rsidRPr="00306A1F">
        <w:rPr>
          <w:b/>
        </w:rPr>
        <w:t>Business:</w:t>
      </w:r>
    </w:p>
    <w:p w:rsidR="00C1058D" w:rsidRDefault="00C1058D" w:rsidP="0082074B">
      <w:r>
        <w:t xml:space="preserve">Mr. Bond gave the following City Council updates: </w:t>
      </w:r>
    </w:p>
    <w:p w:rsidR="00306A1F" w:rsidRDefault="00306A1F" w:rsidP="0082074B">
      <w:r>
        <w:t>Mr. Bond</w:t>
      </w:r>
      <w:r w:rsidR="00B953FC">
        <w:t xml:space="preserve"> explained that the City has received</w:t>
      </w:r>
      <w:r>
        <w:t xml:space="preserve"> funding for the Main Street widening project. Development wouldn’t begin until </w:t>
      </w:r>
      <w:r w:rsidR="00B953FC">
        <w:t xml:space="preserve">sometime around </w:t>
      </w:r>
      <w:r>
        <w:t xml:space="preserve">2022. </w:t>
      </w:r>
    </w:p>
    <w:p w:rsidR="00306A1F" w:rsidRDefault="00B953FC" w:rsidP="0082074B">
      <w:r>
        <w:t>The C</w:t>
      </w:r>
      <w:r w:rsidR="00306A1F">
        <w:t xml:space="preserve">ity Council unanimously voted to compensate the Planning Commission Members. For each meeting </w:t>
      </w:r>
      <w:r w:rsidR="00A11098">
        <w:t xml:space="preserve">commissioners </w:t>
      </w:r>
      <w:r w:rsidR="00306A1F">
        <w:t xml:space="preserve">attend </w:t>
      </w:r>
      <w:r w:rsidR="00A11098">
        <w:t xml:space="preserve">they </w:t>
      </w:r>
      <w:r w:rsidR="00306A1F">
        <w:t>will be compensated 25 dollars.</w:t>
      </w:r>
      <w:r w:rsidR="00A11098">
        <w:t xml:space="preserve"> </w:t>
      </w:r>
      <w:r w:rsidR="00306A1F">
        <w:t>The P</w:t>
      </w:r>
      <w:r w:rsidR="0057233B">
        <w:t xml:space="preserve">lanning </w:t>
      </w:r>
      <w:r w:rsidR="00306A1F">
        <w:t>C</w:t>
      </w:r>
      <w:r w:rsidR="0057233B">
        <w:t>ommission</w:t>
      </w:r>
      <w:r w:rsidR="00306A1F">
        <w:t xml:space="preserve"> members will need to fill out W9</w:t>
      </w:r>
      <w:r w:rsidR="00EA16B9">
        <w:t xml:space="preserve"> forms</w:t>
      </w:r>
      <w:r w:rsidR="00306A1F">
        <w:t xml:space="preserve"> in order to receive compensation. </w:t>
      </w:r>
    </w:p>
    <w:p w:rsidR="00FE3458" w:rsidRDefault="00FE3458" w:rsidP="0082074B"/>
    <w:p w:rsidR="00FE3458" w:rsidRDefault="00FE3458" w:rsidP="0082074B"/>
    <w:p w:rsidR="00FE3458" w:rsidRDefault="00FE3458" w:rsidP="00FE3458">
      <w:pPr>
        <w:pStyle w:val="NoSpacing"/>
        <w:jc w:val="right"/>
        <w:rPr>
          <w:rFonts w:cstheme="minorHAnsi"/>
        </w:rPr>
      </w:pPr>
    </w:p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lastRenderedPageBreak/>
        <w:t>PLANNING COMMISSION MEETING</w:t>
      </w:r>
    </w:p>
    <w:p w:rsidR="00FE3458" w:rsidRPr="00534859" w:rsidRDefault="00FE3458" w:rsidP="00FE3458">
      <w:pPr>
        <w:pStyle w:val="NoSpacing"/>
        <w:jc w:val="right"/>
        <w:rPr>
          <w:rFonts w:cstheme="minorHAnsi"/>
        </w:rPr>
      </w:pP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 w:rsidRPr="00534859">
        <w:rPr>
          <w:rFonts w:cstheme="minorHAnsi"/>
        </w:rPr>
        <w:tab/>
      </w:r>
      <w:r>
        <w:rPr>
          <w:rFonts w:cstheme="minorHAnsi"/>
        </w:rPr>
        <w:t xml:space="preserve">                  TUESDAY August 7</w:t>
      </w:r>
      <w:r w:rsidRPr="00534859">
        <w:rPr>
          <w:rFonts w:cstheme="minorHAnsi"/>
        </w:rPr>
        <w:t>, 2018</w:t>
      </w:r>
    </w:p>
    <w:p w:rsidR="00FE3458" w:rsidRPr="002C668D" w:rsidRDefault="00FE3458" w:rsidP="00FE3458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PAGE 5 OF 5</w:t>
      </w:r>
    </w:p>
    <w:p w:rsidR="006F54D6" w:rsidRDefault="006F54D6" w:rsidP="0082074B">
      <w:r>
        <w:t xml:space="preserve">Mr. Lundell </w:t>
      </w:r>
      <w:r w:rsidR="00EA16B9">
        <w:t xml:space="preserve">stated that </w:t>
      </w:r>
      <w:r w:rsidR="00C15F8C">
        <w:t xml:space="preserve">the City Council approved the </w:t>
      </w:r>
      <w:r>
        <w:t xml:space="preserve">Summit Ridge Parkway </w:t>
      </w:r>
      <w:r w:rsidR="00661130">
        <w:t>Extension</w:t>
      </w:r>
      <w:r w:rsidR="00C15F8C">
        <w:t xml:space="preserve">, </w:t>
      </w:r>
      <w:r w:rsidR="00B702DB">
        <w:t xml:space="preserve">with </w:t>
      </w:r>
      <w:r>
        <w:t xml:space="preserve">an agreement </w:t>
      </w:r>
      <w:r w:rsidR="00B702DB">
        <w:t xml:space="preserve">between the </w:t>
      </w:r>
      <w:r w:rsidR="008F56DA">
        <w:t>majority</w:t>
      </w:r>
      <w:r w:rsidR="00EA16B9">
        <w:t xml:space="preserve"> land</w:t>
      </w:r>
      <w:r w:rsidR="008F56DA">
        <w:t xml:space="preserve"> owners. </w:t>
      </w:r>
      <w:r>
        <w:t xml:space="preserve"> Once it is ratified</w:t>
      </w:r>
      <w:r w:rsidR="00B702DB">
        <w:t>,</w:t>
      </w:r>
      <w:r>
        <w:t xml:space="preserve"> Summit Ridge Parkway will be extended within the next year. </w:t>
      </w:r>
    </w:p>
    <w:p w:rsidR="0086199D" w:rsidRPr="00C15F8C" w:rsidRDefault="00C15F8C" w:rsidP="0082074B">
      <w:r w:rsidRPr="00C15F8C">
        <w:t>The annexation alignment of Summit Ridge Parkway is taking place.</w:t>
      </w:r>
      <w:r w:rsidR="005E41E1" w:rsidRPr="00C15F8C">
        <w:t xml:space="preserve"> </w:t>
      </w:r>
      <w:r w:rsidRPr="00C15F8C">
        <w:t xml:space="preserve">The </w:t>
      </w:r>
      <w:r w:rsidR="005E41E1" w:rsidRPr="00C15F8C">
        <w:t xml:space="preserve">Home Occupation Business regulation amendment was passed. </w:t>
      </w:r>
      <w:r w:rsidR="00736837" w:rsidRPr="00C15F8C">
        <w:t xml:space="preserve">The </w:t>
      </w:r>
      <w:proofErr w:type="spellStart"/>
      <w:r w:rsidR="005E41E1" w:rsidRPr="00C15F8C">
        <w:t>Beals</w:t>
      </w:r>
      <w:proofErr w:type="spellEnd"/>
      <w:r w:rsidR="005E41E1" w:rsidRPr="00C15F8C">
        <w:t xml:space="preserve"> deferral agreement was approved by the City Council. </w:t>
      </w:r>
      <w:r w:rsidR="00736837" w:rsidRPr="00C15F8C">
        <w:t xml:space="preserve">The Council has agreed </w:t>
      </w:r>
      <w:r w:rsidR="005E41E1" w:rsidRPr="00C15F8C">
        <w:t xml:space="preserve">that this year is not the appropriate time for residents to vote for a bond. </w:t>
      </w:r>
      <w:r w:rsidR="00736837" w:rsidRPr="00C15F8C">
        <w:t xml:space="preserve">They have discussed including a </w:t>
      </w:r>
      <w:r w:rsidR="005E41E1" w:rsidRPr="00C15F8C">
        <w:t>RAP tax on the ballot. Any point of sales tax revenue that happens in Santaquin City is taxed</w:t>
      </w:r>
      <w:r w:rsidR="00736837" w:rsidRPr="00C15F8C">
        <w:t xml:space="preserve"> excluding food purchases, this will allow additional funding for studies. </w:t>
      </w:r>
    </w:p>
    <w:p w:rsidR="00D274E9" w:rsidRDefault="007B5ADC" w:rsidP="0082074B">
      <w:r>
        <w:t xml:space="preserve">Commissioner </w:t>
      </w:r>
      <w:r w:rsidR="0086199D">
        <w:t xml:space="preserve">Adcock asked about the sign ordinance. Mr. Bond </w:t>
      </w:r>
      <w:r>
        <w:t xml:space="preserve">explained that </w:t>
      </w:r>
      <w:r w:rsidR="0086199D">
        <w:t>the City Council approved the sign ordinance as the P</w:t>
      </w:r>
      <w:r>
        <w:t xml:space="preserve">lanning </w:t>
      </w:r>
      <w:r w:rsidR="0086199D">
        <w:t>C</w:t>
      </w:r>
      <w:r>
        <w:t>ommission</w:t>
      </w:r>
      <w:r w:rsidR="0086199D">
        <w:t xml:space="preserve"> recommended. </w:t>
      </w:r>
    </w:p>
    <w:p w:rsidR="00D274E9" w:rsidRDefault="00D274E9" w:rsidP="0082074B">
      <w:r>
        <w:t xml:space="preserve">The </w:t>
      </w:r>
      <w:r w:rsidR="00FA1988">
        <w:t xml:space="preserve">City Council gave preliminary approval </w:t>
      </w:r>
      <w:r>
        <w:t xml:space="preserve">for High Park South Townhomes </w:t>
      </w:r>
      <w:r w:rsidR="00FA1988">
        <w:t>and required</w:t>
      </w:r>
      <w:r>
        <w:t xml:space="preserve"> them to have</w:t>
      </w:r>
      <w:r w:rsidR="00FA1988">
        <w:t xml:space="preserve"> a dumpster. </w:t>
      </w:r>
    </w:p>
    <w:p w:rsidR="00FA1988" w:rsidRDefault="00FA1988" w:rsidP="0082074B">
      <w:r>
        <w:t>Mr. Bond</w:t>
      </w:r>
      <w:r w:rsidR="00D274E9">
        <w:t xml:space="preserve"> explained that the</w:t>
      </w:r>
      <w:r>
        <w:t xml:space="preserve"> attorney is reviewing the development agreement</w:t>
      </w:r>
      <w:r w:rsidR="00D274E9">
        <w:t xml:space="preserve"> for the Snell Subdivision</w:t>
      </w:r>
      <w:r>
        <w:t xml:space="preserve">. </w:t>
      </w:r>
      <w:r w:rsidR="00D274E9">
        <w:t xml:space="preserve">The Brubaker rezone has been tabled and </w:t>
      </w:r>
      <w:r w:rsidR="00C1058D">
        <w:t xml:space="preserve">he </w:t>
      </w:r>
      <w:r w:rsidR="00D274E9">
        <w:t>is working</w:t>
      </w:r>
      <w:r>
        <w:t xml:space="preserve"> with Salisbury development. </w:t>
      </w:r>
    </w:p>
    <w:p w:rsidR="003A6946" w:rsidRDefault="00FA1988" w:rsidP="0082074B">
      <w:r>
        <w:t xml:space="preserve">Mr. Bond </w:t>
      </w:r>
      <w:r w:rsidR="00D274E9">
        <w:t xml:space="preserve">explained that </w:t>
      </w:r>
      <w:r w:rsidR="00A213B2">
        <w:t xml:space="preserve">the </w:t>
      </w:r>
      <w:r>
        <w:t>City Council will be</w:t>
      </w:r>
      <w:r w:rsidR="00A213B2">
        <w:t>gin</w:t>
      </w:r>
      <w:r>
        <w:t xml:space="preserve"> meeting on the first and third Tuesdays</w:t>
      </w:r>
      <w:r w:rsidR="00A213B2">
        <w:t xml:space="preserve"> affective on the first Council meeting in September</w:t>
      </w:r>
      <w:r>
        <w:t xml:space="preserve">. </w:t>
      </w:r>
      <w:r w:rsidR="00A213B2">
        <w:t xml:space="preserve">The </w:t>
      </w:r>
      <w:r>
        <w:t xml:space="preserve">Planning Commission will remain meeting on the </w:t>
      </w:r>
      <w:r w:rsidR="00D274E9">
        <w:t xml:space="preserve">second and fourth Tuesdays. </w:t>
      </w:r>
    </w:p>
    <w:p w:rsidR="003A6946" w:rsidRDefault="001857A5" w:rsidP="0082074B">
      <w:r w:rsidRPr="001857A5">
        <w:t xml:space="preserve">Commission Chair Wood </w:t>
      </w:r>
      <w:r w:rsidR="00B331A3">
        <w:t>pointed out that the agenda still has the address of the Council Chambers</w:t>
      </w:r>
      <w:r w:rsidR="003A6946">
        <w:t xml:space="preserve">. </w:t>
      </w:r>
    </w:p>
    <w:p w:rsidR="00586F79" w:rsidRDefault="00586F79" w:rsidP="0082074B">
      <w:pPr>
        <w:rPr>
          <w:b/>
        </w:rPr>
      </w:pPr>
      <w:r>
        <w:rPr>
          <w:b/>
        </w:rPr>
        <w:t>Adjournment:</w:t>
      </w:r>
    </w:p>
    <w:p w:rsidR="003A6946" w:rsidRDefault="003A6946" w:rsidP="0082074B">
      <w:r>
        <w:t xml:space="preserve">Commissioner Adcock motioned to adjourn at 8:30 p.m. </w:t>
      </w:r>
    </w:p>
    <w:p w:rsidR="00FE3458" w:rsidRDefault="00FE3458" w:rsidP="0082074B"/>
    <w:p w:rsidR="00FE3458" w:rsidRDefault="00FE3458" w:rsidP="0082074B"/>
    <w:p w:rsidR="00FE3458" w:rsidRDefault="00FE3458" w:rsidP="0082074B"/>
    <w:p w:rsidR="00FE3458" w:rsidRDefault="00FE3458" w:rsidP="0082074B"/>
    <w:p w:rsidR="00FE3458" w:rsidRDefault="00FE3458" w:rsidP="0082074B"/>
    <w:p w:rsidR="00FE3458" w:rsidRDefault="00FE3458" w:rsidP="00FE3458"/>
    <w:p w:rsidR="00FE3458" w:rsidRDefault="00FE3458" w:rsidP="00FE3458"/>
    <w:p w:rsidR="00FE3458" w:rsidRDefault="00FE3458" w:rsidP="00FE3458"/>
    <w:p w:rsidR="00FE3458" w:rsidRPr="00534859" w:rsidRDefault="00FE3458" w:rsidP="00FE3458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_______________</w:t>
      </w:r>
      <w:r>
        <w:rPr>
          <w:rFonts w:cstheme="minorHAnsi"/>
        </w:rPr>
        <w:t xml:space="preserve">____________                                                          </w:t>
      </w:r>
      <w:r w:rsidRPr="00534859">
        <w:rPr>
          <w:rFonts w:cstheme="minorHAnsi"/>
        </w:rPr>
        <w:t>_________________________</w:t>
      </w:r>
    </w:p>
    <w:p w:rsidR="00FE3458" w:rsidRPr="008604E4" w:rsidRDefault="00FE3458" w:rsidP="00FE3458">
      <w:pPr>
        <w:tabs>
          <w:tab w:val="left" w:pos="720"/>
          <w:tab w:val="left" w:pos="1440"/>
          <w:tab w:val="right" w:pos="9360"/>
        </w:tabs>
        <w:rPr>
          <w:rFonts w:cstheme="minorHAnsi"/>
        </w:rPr>
      </w:pPr>
      <w:r w:rsidRPr="00534859">
        <w:rPr>
          <w:rFonts w:cstheme="minorHAnsi"/>
        </w:rPr>
        <w:t>Trevor Wood, Commission Ch</w:t>
      </w:r>
      <w:r>
        <w:rPr>
          <w:rFonts w:cstheme="minorHAnsi"/>
        </w:rPr>
        <w:t xml:space="preserve">air                                                 </w:t>
      </w:r>
      <w:r w:rsidRPr="00534859">
        <w:rPr>
          <w:rFonts w:cstheme="minorHAnsi"/>
        </w:rPr>
        <w:t xml:space="preserve"> </w:t>
      </w:r>
      <w:r>
        <w:rPr>
          <w:rFonts w:cstheme="minorHAnsi"/>
        </w:rPr>
        <w:t xml:space="preserve">           </w:t>
      </w:r>
      <w:r w:rsidRPr="00534859">
        <w:rPr>
          <w:rFonts w:cstheme="minorHAnsi"/>
        </w:rPr>
        <w:t>Kira Petersen, Deputy Recorder</w:t>
      </w:r>
    </w:p>
    <w:p w:rsidR="00FE3458" w:rsidRPr="0086199D" w:rsidRDefault="00FE3458" w:rsidP="0082074B"/>
    <w:sectPr w:rsidR="00FE3458" w:rsidRPr="0086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B"/>
    <w:rsid w:val="0000651C"/>
    <w:rsid w:val="00037A55"/>
    <w:rsid w:val="00050E21"/>
    <w:rsid w:val="000729A7"/>
    <w:rsid w:val="00095184"/>
    <w:rsid w:val="001057B7"/>
    <w:rsid w:val="00173E54"/>
    <w:rsid w:val="001857A5"/>
    <w:rsid w:val="001A1742"/>
    <w:rsid w:val="001A7CD3"/>
    <w:rsid w:val="001E232A"/>
    <w:rsid w:val="001E3902"/>
    <w:rsid w:val="001F6009"/>
    <w:rsid w:val="002210FB"/>
    <w:rsid w:val="002C48A9"/>
    <w:rsid w:val="002D3DE9"/>
    <w:rsid w:val="002E1913"/>
    <w:rsid w:val="002E21C9"/>
    <w:rsid w:val="002E6084"/>
    <w:rsid w:val="003025E4"/>
    <w:rsid w:val="00306A1F"/>
    <w:rsid w:val="0031313F"/>
    <w:rsid w:val="003159ED"/>
    <w:rsid w:val="00366050"/>
    <w:rsid w:val="003A6946"/>
    <w:rsid w:val="0046569D"/>
    <w:rsid w:val="004830EB"/>
    <w:rsid w:val="00484C5C"/>
    <w:rsid w:val="0048587E"/>
    <w:rsid w:val="00493815"/>
    <w:rsid w:val="00493BC3"/>
    <w:rsid w:val="004C5709"/>
    <w:rsid w:val="00522C71"/>
    <w:rsid w:val="0057233B"/>
    <w:rsid w:val="00574759"/>
    <w:rsid w:val="00574E38"/>
    <w:rsid w:val="00577039"/>
    <w:rsid w:val="00586F79"/>
    <w:rsid w:val="005A1439"/>
    <w:rsid w:val="005A3690"/>
    <w:rsid w:val="005D0079"/>
    <w:rsid w:val="005E41E1"/>
    <w:rsid w:val="00605890"/>
    <w:rsid w:val="00635207"/>
    <w:rsid w:val="00646B92"/>
    <w:rsid w:val="0065200C"/>
    <w:rsid w:val="00661130"/>
    <w:rsid w:val="006743CE"/>
    <w:rsid w:val="00680E9D"/>
    <w:rsid w:val="006C55BE"/>
    <w:rsid w:val="006F54D6"/>
    <w:rsid w:val="00736837"/>
    <w:rsid w:val="00763919"/>
    <w:rsid w:val="007B5ADC"/>
    <w:rsid w:val="007C6F47"/>
    <w:rsid w:val="00805711"/>
    <w:rsid w:val="0082074B"/>
    <w:rsid w:val="0083308C"/>
    <w:rsid w:val="00834A43"/>
    <w:rsid w:val="00835CDE"/>
    <w:rsid w:val="00854E0F"/>
    <w:rsid w:val="00860353"/>
    <w:rsid w:val="0086199D"/>
    <w:rsid w:val="008871A6"/>
    <w:rsid w:val="00897592"/>
    <w:rsid w:val="008A243E"/>
    <w:rsid w:val="008A6D3D"/>
    <w:rsid w:val="008B0142"/>
    <w:rsid w:val="008C622D"/>
    <w:rsid w:val="008C6B5C"/>
    <w:rsid w:val="008E1899"/>
    <w:rsid w:val="008E2311"/>
    <w:rsid w:val="008F56DA"/>
    <w:rsid w:val="00935D43"/>
    <w:rsid w:val="00941DFC"/>
    <w:rsid w:val="00997CC6"/>
    <w:rsid w:val="00A11098"/>
    <w:rsid w:val="00A213B2"/>
    <w:rsid w:val="00A316EE"/>
    <w:rsid w:val="00A71E52"/>
    <w:rsid w:val="00A906AF"/>
    <w:rsid w:val="00A9397C"/>
    <w:rsid w:val="00A95F27"/>
    <w:rsid w:val="00AB3003"/>
    <w:rsid w:val="00AE7259"/>
    <w:rsid w:val="00B331A3"/>
    <w:rsid w:val="00B353CE"/>
    <w:rsid w:val="00B4497C"/>
    <w:rsid w:val="00B646D7"/>
    <w:rsid w:val="00B702DB"/>
    <w:rsid w:val="00B72969"/>
    <w:rsid w:val="00B953FC"/>
    <w:rsid w:val="00B95B23"/>
    <w:rsid w:val="00BA6115"/>
    <w:rsid w:val="00BA79F3"/>
    <w:rsid w:val="00BB3AE8"/>
    <w:rsid w:val="00BB4A91"/>
    <w:rsid w:val="00BC610B"/>
    <w:rsid w:val="00BE2218"/>
    <w:rsid w:val="00C06686"/>
    <w:rsid w:val="00C1058D"/>
    <w:rsid w:val="00C14D7B"/>
    <w:rsid w:val="00C15F8C"/>
    <w:rsid w:val="00C33098"/>
    <w:rsid w:val="00C33F53"/>
    <w:rsid w:val="00C7324F"/>
    <w:rsid w:val="00C86069"/>
    <w:rsid w:val="00CB071A"/>
    <w:rsid w:val="00D020D3"/>
    <w:rsid w:val="00D10928"/>
    <w:rsid w:val="00D12EFE"/>
    <w:rsid w:val="00D274E9"/>
    <w:rsid w:val="00D35A7A"/>
    <w:rsid w:val="00D52E69"/>
    <w:rsid w:val="00D65F03"/>
    <w:rsid w:val="00DC493C"/>
    <w:rsid w:val="00DC6929"/>
    <w:rsid w:val="00DE1491"/>
    <w:rsid w:val="00DE2513"/>
    <w:rsid w:val="00E140AA"/>
    <w:rsid w:val="00E52988"/>
    <w:rsid w:val="00E72781"/>
    <w:rsid w:val="00EA16B9"/>
    <w:rsid w:val="00F32258"/>
    <w:rsid w:val="00F46181"/>
    <w:rsid w:val="00F558E2"/>
    <w:rsid w:val="00F81285"/>
    <w:rsid w:val="00FA1988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670B"/>
  <w15:chartTrackingRefBased/>
  <w15:docId w15:val="{3C8B4E38-0A58-4CFB-A787-95F5A40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3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Petersen</dc:creator>
  <cp:keywords/>
  <dc:description/>
  <cp:lastModifiedBy>Kira Petersen</cp:lastModifiedBy>
  <cp:revision>119</cp:revision>
  <cp:lastPrinted>2018-08-17T17:33:00Z</cp:lastPrinted>
  <dcterms:created xsi:type="dcterms:W3CDTF">2018-08-08T15:12:00Z</dcterms:created>
  <dcterms:modified xsi:type="dcterms:W3CDTF">2018-09-04T17:14:00Z</dcterms:modified>
</cp:coreProperties>
</file>